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6A5" w:rsidRPr="00E5412B" w:rsidRDefault="00E5412B">
      <w:pPr>
        <w:rPr>
          <w:u w:val="single"/>
        </w:rPr>
      </w:pPr>
      <w:r>
        <w:rPr>
          <w:rFonts w:ascii="Arial" w:hAnsi="Arial" w:cs="Arial"/>
          <w:color w:val="000000"/>
        </w:rPr>
        <w:br/>
      </w:r>
      <w:r w:rsidRPr="00E5412B">
        <w:rPr>
          <w:rFonts w:ascii="Arial" w:hAnsi="Arial" w:cs="Arial"/>
          <w:color w:val="000000"/>
          <w:sz w:val="27"/>
          <w:szCs w:val="27"/>
          <w:u w:val="single"/>
          <w:shd w:val="clear" w:color="auto" w:fill="FFFFFF"/>
        </w:rPr>
        <w:t>Искусство импровизации можно развить. Некоторые люди достигают удивительных результатов. Что особенно ценно, импровизатор, даже имея в запасе какие-то заготовки, всегда учитывает то, где и когда он выступает.</w:t>
      </w:r>
      <w:r w:rsidRPr="00E5412B">
        <w:rPr>
          <w:u w:val="single"/>
        </w:rPr>
        <w:t xml:space="preserve"> </w:t>
      </w:r>
    </w:p>
    <w:p w:rsidR="00E5412B" w:rsidRPr="00E5412B" w:rsidRDefault="00E5412B">
      <w:pPr>
        <w:rPr>
          <w:rFonts w:ascii="Arial" w:hAnsi="Arial" w:cs="Arial"/>
          <w:i/>
          <w:color w:val="000000"/>
          <w:sz w:val="27"/>
          <w:szCs w:val="27"/>
          <w:shd w:val="clear" w:color="auto" w:fill="FFFFFF"/>
        </w:rPr>
      </w:pPr>
      <w:r w:rsidRPr="00E5412B">
        <w:rPr>
          <w:rFonts w:ascii="Arial" w:hAnsi="Arial" w:cs="Arial"/>
          <w:i/>
          <w:color w:val="000000"/>
          <w:sz w:val="27"/>
          <w:szCs w:val="27"/>
          <w:shd w:val="clear" w:color="auto" w:fill="FFFFFF"/>
        </w:rPr>
        <w:t>Чтобы понять, как научиться импровизировать на сцене, для начала следует хорошо понимать обстоятельства.</w:t>
      </w:r>
    </w:p>
    <w:p w:rsidR="00E5412B" w:rsidRDefault="00E5412B">
      <w: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В танце действуют те же законы, просто выражаются они другими средствами. </w:t>
      </w:r>
      <w:r>
        <w:t xml:space="preserve"> </w:t>
      </w:r>
    </w:p>
    <w:p w:rsidR="00E5412B" w:rsidRDefault="00E5412B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 w:rsidRPr="00E5412B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Такие танцевальные течения, как хип-хоп и контактная импровизация, целиком построены на импровизации. Причем во втором случае, который и используем мы, контактная хореография основана на взаимодействии партнеров, а те могут искать вдохновение в движениях друг друга, что и позволяет в итоге проявиться истинной гармонии.</w:t>
      </w:r>
      <w:r w:rsidRPr="00E5412B">
        <w:rPr>
          <w:rFonts w:ascii="Arial" w:hAnsi="Arial" w:cs="Arial"/>
          <w:i/>
          <w:color w:val="FF0000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Это потребует отхода от жестких рамок танцевальных стилей. Создать новые па не требуется, хотя и приветствуется. Скорее всего, танец получится из «домашних заготовок», любимых движений, которые одновременно зрелищны и выгодно подчеркивают красоту самого танцора.</w:t>
      </w:r>
    </w:p>
    <w:p w:rsidR="00E5412B" w:rsidRDefault="00E5412B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Как научиться импровизировать в танце?</w:t>
      </w:r>
    </w:p>
    <w:p w:rsidR="00E5412B" w:rsidRPr="00E5412B" w:rsidRDefault="00E5412B" w:rsidP="00E5412B">
      <w:pPr>
        <w:pStyle w:val="a4"/>
        <w:numPr>
          <w:ilvl w:val="0"/>
          <w:numId w:val="1"/>
        </w:numPr>
        <w:rPr>
          <w:rFonts w:ascii="Arial" w:hAnsi="Arial" w:cs="Arial"/>
          <w:i/>
          <w:color w:val="000000"/>
          <w:sz w:val="27"/>
          <w:szCs w:val="27"/>
          <w:shd w:val="clear" w:color="auto" w:fill="FFFFFF"/>
        </w:rPr>
      </w:pPr>
      <w:r w:rsidRPr="00E5412B">
        <w:rPr>
          <w:rFonts w:ascii="Arial" w:hAnsi="Arial" w:cs="Arial"/>
          <w:i/>
          <w:color w:val="000000"/>
          <w:sz w:val="27"/>
          <w:szCs w:val="27"/>
          <w:shd w:val="clear" w:color="auto" w:fill="FFFFFF"/>
        </w:rPr>
        <w:t xml:space="preserve">Слиться с музыкой. </w:t>
      </w:r>
    </w:p>
    <w:p w:rsidR="00E5412B" w:rsidRPr="00E5412B" w:rsidRDefault="00E5412B" w:rsidP="00E5412B">
      <w:pPr>
        <w:pStyle w:val="a4"/>
        <w:numPr>
          <w:ilvl w:val="0"/>
          <w:numId w:val="1"/>
        </w:numPr>
        <w:rPr>
          <w:i/>
          <w:sz w:val="28"/>
          <w:szCs w:val="28"/>
        </w:rPr>
      </w:pPr>
      <w:r w:rsidRPr="00E5412B">
        <w:rPr>
          <w:rFonts w:ascii="Arial" w:hAnsi="Arial" w:cs="Arial"/>
          <w:i/>
          <w:color w:val="000000"/>
          <w:sz w:val="27"/>
          <w:szCs w:val="27"/>
          <w:shd w:val="clear" w:color="auto" w:fill="FFFFFF"/>
        </w:rPr>
        <w:t xml:space="preserve">Использовать возможности тела. </w:t>
      </w:r>
    </w:p>
    <w:p w:rsidR="00E5412B" w:rsidRPr="00E5412B" w:rsidRDefault="00E5412B" w:rsidP="00E5412B">
      <w:pPr>
        <w:pStyle w:val="a4"/>
        <w:numPr>
          <w:ilvl w:val="0"/>
          <w:numId w:val="1"/>
        </w:numPr>
        <w:rPr>
          <w:i/>
          <w:sz w:val="28"/>
          <w:szCs w:val="28"/>
        </w:rPr>
      </w:pPr>
      <w:r w:rsidRPr="00E5412B">
        <w:rPr>
          <w:rFonts w:ascii="Arial" w:hAnsi="Arial" w:cs="Arial"/>
          <w:i/>
          <w:color w:val="000000"/>
          <w:sz w:val="27"/>
          <w:szCs w:val="27"/>
          <w:shd w:val="clear" w:color="auto" w:fill="FFFFFF"/>
        </w:rPr>
        <w:t xml:space="preserve">Применять противоположные движения. </w:t>
      </w:r>
    </w:p>
    <w:p w:rsidR="00E5412B" w:rsidRPr="00E5412B" w:rsidRDefault="00E5412B" w:rsidP="00E5412B">
      <w:pPr>
        <w:pStyle w:val="a4"/>
        <w:numPr>
          <w:ilvl w:val="0"/>
          <w:numId w:val="1"/>
        </w:numPr>
        <w:rPr>
          <w:i/>
          <w:sz w:val="28"/>
          <w:szCs w:val="28"/>
        </w:rPr>
      </w:pPr>
      <w:r w:rsidRPr="00E5412B">
        <w:rPr>
          <w:rFonts w:ascii="Arial" w:hAnsi="Arial" w:cs="Arial"/>
          <w:i/>
          <w:color w:val="000000"/>
          <w:sz w:val="27"/>
          <w:szCs w:val="27"/>
          <w:shd w:val="clear" w:color="auto" w:fill="FFFFFF"/>
        </w:rPr>
        <w:t xml:space="preserve">Танцевать действия. </w:t>
      </w:r>
    </w:p>
    <w:p w:rsidR="00E5412B" w:rsidRPr="00E5412B" w:rsidRDefault="00E5412B" w:rsidP="00E5412B">
      <w:pPr>
        <w:ind w:left="360"/>
        <w:rPr>
          <w:rFonts w:ascii="Arial" w:hAnsi="Arial" w:cs="Arial"/>
          <w:color w:val="7030A0"/>
          <w:sz w:val="27"/>
          <w:szCs w:val="27"/>
          <w:shd w:val="clear" w:color="auto" w:fill="FFFFFF"/>
        </w:rPr>
      </w:pPr>
      <w:r w:rsidRPr="00E5412B">
        <w:rPr>
          <w:rFonts w:ascii="Arial" w:hAnsi="Arial" w:cs="Arial"/>
          <w:color w:val="7030A0"/>
          <w:sz w:val="27"/>
          <w:szCs w:val="27"/>
          <w:shd w:val="clear" w:color="auto" w:fill="FFFFFF"/>
        </w:rPr>
        <w:t xml:space="preserve">Считается, что способность к импровизации в танце заложена в каждом, нужно только освободить ее от зажатости. </w:t>
      </w:r>
    </w:p>
    <w:p w:rsidR="00E5412B" w:rsidRPr="00E5412B" w:rsidRDefault="00E5412B" w:rsidP="00E5412B">
      <w:pPr>
        <w:ind w:left="360"/>
        <w:rPr>
          <w:rFonts w:ascii="Arial" w:hAnsi="Arial" w:cs="Arial"/>
          <w:i/>
          <w:color w:val="000000"/>
          <w:sz w:val="27"/>
          <w:szCs w:val="27"/>
          <w:shd w:val="clear" w:color="auto" w:fill="FFFFFF"/>
        </w:rPr>
      </w:pPr>
      <w:r w:rsidRPr="00E5412B">
        <w:rPr>
          <w:rFonts w:ascii="Arial" w:hAnsi="Arial" w:cs="Arial"/>
          <w:i/>
          <w:color w:val="000000"/>
          <w:sz w:val="27"/>
          <w:szCs w:val="27"/>
          <w:shd w:val="clear" w:color="auto" w:fill="FFFFFF"/>
        </w:rPr>
        <w:t xml:space="preserve">Танец выражает чувства, рассказывает о действиях. Не меняя одной темы, следует стараться раскрыть ее всеми средствами, подойти к ее рассмотрению с разных сторон – и в медленном темпе, когда движения плавные, и в быстром, когда задействовано все пространство сцены. </w:t>
      </w:r>
    </w:p>
    <w:p w:rsidR="00353537" w:rsidRDefault="00E5412B" w:rsidP="00353537">
      <w:pPr>
        <w:ind w:left="360"/>
        <w:rPr>
          <w:i/>
          <w:color w:val="FF0000"/>
          <w:sz w:val="28"/>
          <w:szCs w:val="28"/>
        </w:rPr>
      </w:pPr>
      <w:r w:rsidRPr="00E5412B">
        <w:rPr>
          <w:rFonts w:ascii="Arial" w:hAnsi="Arial" w:cs="Arial"/>
          <w:color w:val="FF0000"/>
          <w:sz w:val="27"/>
          <w:szCs w:val="27"/>
          <w:shd w:val="clear" w:color="auto" w:fill="FFFFFF"/>
        </w:rPr>
        <w:t>Не допускать повторений и пауз, иногда использовать партер – все это сделает импровизацию незабываемой</w:t>
      </w:r>
      <w:r>
        <w:rPr>
          <w:rFonts w:ascii="Arial" w:hAnsi="Arial" w:cs="Arial"/>
          <w:color w:val="FF0000"/>
          <w:sz w:val="27"/>
          <w:szCs w:val="27"/>
          <w:shd w:val="clear" w:color="auto" w:fill="FFFFFF"/>
        </w:rPr>
        <w:t>.</w:t>
      </w:r>
      <w:r w:rsidRPr="00E5412B">
        <w:rPr>
          <w:i/>
          <w:color w:val="FF0000"/>
          <w:sz w:val="28"/>
          <w:szCs w:val="28"/>
        </w:rPr>
        <w:t xml:space="preserve"> </w:t>
      </w:r>
    </w:p>
    <w:p w:rsidR="00292398" w:rsidRPr="00292398" w:rsidRDefault="00292398" w:rsidP="00292398">
      <w:pPr>
        <w:ind w:left="360"/>
        <w:rPr>
          <w:i/>
          <w:color w:val="FF0000"/>
          <w:sz w:val="28"/>
          <w:szCs w:val="28"/>
          <w:u w:val="single"/>
        </w:rPr>
      </w:pPr>
      <w:r w:rsidRPr="00292398">
        <w:rPr>
          <w:rFonts w:ascii="Arial" w:hAnsi="Arial" w:cs="Arial"/>
          <w:i/>
          <w:color w:val="000000"/>
          <w:sz w:val="28"/>
          <w:szCs w:val="28"/>
          <w:u w:val="single"/>
          <w:shd w:val="clear" w:color="auto" w:fill="EDF0F5"/>
        </w:rPr>
        <w:lastRenderedPageBreak/>
        <w:t>Действия партнеров зависимы друг от друга и импровизируются в самом процессе игры (корректируются).</w:t>
      </w:r>
    </w:p>
    <w:p w:rsidR="00292398" w:rsidRDefault="00292398" w:rsidP="00353537">
      <w:pPr>
        <w:ind w:left="360"/>
        <w:rPr>
          <w:i/>
          <w:color w:val="FF0000"/>
          <w:sz w:val="28"/>
          <w:szCs w:val="28"/>
        </w:rPr>
      </w:pPr>
    </w:p>
    <w:p w:rsidR="00C10AF2" w:rsidRPr="00292398" w:rsidRDefault="00353537" w:rsidP="00353537">
      <w:pPr>
        <w:ind w:left="360"/>
        <w:rPr>
          <w:i/>
          <w:color w:val="FF0000"/>
          <w:sz w:val="36"/>
          <w:szCs w:val="36"/>
        </w:rPr>
      </w:pPr>
      <w:r w:rsidRPr="00292398">
        <w:rPr>
          <w:i/>
          <w:color w:val="7030A0"/>
          <w:sz w:val="36"/>
          <w:szCs w:val="36"/>
        </w:rPr>
        <w:t xml:space="preserve">Упражнения для тренировки навыка импровизации в танце. </w:t>
      </w:r>
    </w:p>
    <w:p w:rsidR="00C10AF2" w:rsidRDefault="00C10AF2" w:rsidP="00C10AF2">
      <w:pPr>
        <w:pStyle w:val="a5"/>
        <w:shd w:val="clear" w:color="auto" w:fill="FFFFFF"/>
        <w:spacing w:before="0" w:beforeAutospacing="0" w:after="0" w:afterAutospacing="0" w:line="405" w:lineRule="atLeast"/>
        <w:jc w:val="center"/>
        <w:rPr>
          <w:rFonts w:ascii="Arial" w:hAnsi="Arial" w:cs="Arial"/>
          <w:color w:val="666666"/>
          <w:sz w:val="27"/>
          <w:szCs w:val="27"/>
        </w:rPr>
      </w:pPr>
      <w:r>
        <w:rPr>
          <w:rStyle w:val="a6"/>
          <w:rFonts w:ascii="Arial" w:hAnsi="Arial" w:cs="Arial"/>
          <w:color w:val="008000"/>
          <w:sz w:val="27"/>
          <w:szCs w:val="27"/>
        </w:rPr>
        <w:t>Зеркало</w:t>
      </w:r>
    </w:p>
    <w:p w:rsidR="00C10AF2" w:rsidRDefault="00C10AF2" w:rsidP="00C10AF2">
      <w:pPr>
        <w:pStyle w:val="a5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Это упражнение делается в парах. Возьмите партнера и встаньте друг напротив друга. Расстояние между вами должно быть около метра. Один из вас Ведущий, а второй - его Отражение. Ведущий показывает любые движения, а Отражение его копирует. Старайтесь действовать синхронно. Ведущий может предлагать бытовые или абстрактные движения. Торопиться не надо - следите, что бы Отражение успевало настроиться на общую волну!</w:t>
      </w:r>
    </w:p>
    <w:p w:rsidR="00C10AF2" w:rsidRDefault="00C10AF2" w:rsidP="00C10AF2">
      <w:pPr>
        <w:pStyle w:val="a5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 </w:t>
      </w:r>
    </w:p>
    <w:p w:rsidR="00C10AF2" w:rsidRDefault="00C10AF2" w:rsidP="00C10AF2">
      <w:pPr>
        <w:pStyle w:val="a5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Следующий шаг - спонтанная смена Ведущего. В любой момент любой из партнеров может перехватить инициативу и начать вести. Второй партнер обязательно подстраивается! </w:t>
      </w:r>
    </w:p>
    <w:p w:rsidR="00C10AF2" w:rsidRDefault="00C10AF2" w:rsidP="00C10AF2">
      <w:pPr>
        <w:pStyle w:val="a5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 </w:t>
      </w:r>
      <w:r w:rsidRPr="00C10AF2">
        <w:rPr>
          <w:rFonts w:ascii="Arial" w:hAnsi="Arial" w:cs="Arial"/>
          <w:color w:val="666666"/>
          <w:sz w:val="27"/>
          <w:szCs w:val="27"/>
        </w:rPr>
        <w:t>Если в данный момент вы одни в комнате, то включите передачу или фильм и копируйте движения персонажей, предварительно убрав звук.</w:t>
      </w:r>
    </w:p>
    <w:p w:rsidR="00353537" w:rsidRDefault="00353537" w:rsidP="00C10AF2">
      <w:pPr>
        <w:pStyle w:val="a5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color w:val="666666"/>
          <w:sz w:val="27"/>
          <w:szCs w:val="27"/>
        </w:rPr>
      </w:pPr>
    </w:p>
    <w:p w:rsidR="00C10AF2" w:rsidRDefault="00C10AF2" w:rsidP="00353537">
      <w:pPr>
        <w:pStyle w:val="a5"/>
        <w:shd w:val="clear" w:color="auto" w:fill="FFFFFF"/>
        <w:spacing w:before="0" w:beforeAutospacing="0" w:after="0" w:afterAutospacing="0" w:line="405" w:lineRule="atLeast"/>
        <w:jc w:val="center"/>
        <w:rPr>
          <w:rFonts w:ascii="Arial" w:hAnsi="Arial" w:cs="Arial"/>
          <w:color w:val="666666"/>
          <w:sz w:val="27"/>
          <w:szCs w:val="27"/>
        </w:rPr>
      </w:pPr>
      <w:r>
        <w:rPr>
          <w:rStyle w:val="a6"/>
          <w:rFonts w:ascii="Arial" w:hAnsi="Arial" w:cs="Arial"/>
          <w:color w:val="008000"/>
          <w:sz w:val="27"/>
          <w:szCs w:val="27"/>
        </w:rPr>
        <w:t>Зеркало с отставанием</w:t>
      </w:r>
      <w:r>
        <w:rPr>
          <w:rStyle w:val="a7"/>
          <w:rFonts w:ascii="Arial" w:hAnsi="Arial" w:cs="Arial"/>
          <w:color w:val="666666"/>
          <w:sz w:val="27"/>
          <w:szCs w:val="27"/>
        </w:rPr>
        <w:t> </w:t>
      </w:r>
    </w:p>
    <w:p w:rsidR="00C10AF2" w:rsidRDefault="00C10AF2" w:rsidP="00C10AF2">
      <w:pPr>
        <w:pStyle w:val="a5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Принцип тот же - один из партнеров Ведущий, второй - Отражение. Только Отражение повторяет движения с отставанием на одно! Это упражнение отлично развивает внимание.</w:t>
      </w:r>
    </w:p>
    <w:p w:rsidR="00C10AF2" w:rsidRDefault="00C10AF2" w:rsidP="00C10AF2">
      <w:pPr>
        <w:pStyle w:val="a5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  </w:t>
      </w:r>
    </w:p>
    <w:p w:rsidR="00C10AF2" w:rsidRDefault="00C10AF2" w:rsidP="00C10AF2">
      <w:pPr>
        <w:pStyle w:val="a5"/>
        <w:shd w:val="clear" w:color="auto" w:fill="FFFFFF"/>
        <w:spacing w:before="0" w:beforeAutospacing="0" w:after="0" w:afterAutospacing="0" w:line="405" w:lineRule="atLeast"/>
        <w:jc w:val="center"/>
        <w:rPr>
          <w:rFonts w:ascii="Arial" w:hAnsi="Arial" w:cs="Arial"/>
          <w:color w:val="666666"/>
          <w:sz w:val="27"/>
          <w:szCs w:val="27"/>
        </w:rPr>
      </w:pPr>
      <w:r>
        <w:rPr>
          <w:rStyle w:val="a6"/>
          <w:rFonts w:ascii="Arial" w:hAnsi="Arial" w:cs="Arial"/>
          <w:color w:val="008000"/>
          <w:sz w:val="27"/>
          <w:szCs w:val="27"/>
        </w:rPr>
        <w:t>Скульптуры</w:t>
      </w:r>
    </w:p>
    <w:p w:rsidR="00C10AF2" w:rsidRDefault="00C10AF2" w:rsidP="00C10AF2">
      <w:pPr>
        <w:pStyle w:val="a5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 xml:space="preserve">Это упражнение лучше всего делать в группах по </w:t>
      </w:r>
      <w:r w:rsidR="00353537">
        <w:rPr>
          <w:rFonts w:ascii="Arial" w:hAnsi="Arial" w:cs="Arial"/>
          <w:color w:val="666666"/>
          <w:sz w:val="27"/>
          <w:szCs w:val="27"/>
        </w:rPr>
        <w:t xml:space="preserve">2 - </w:t>
      </w:r>
      <w:r>
        <w:rPr>
          <w:rFonts w:ascii="Arial" w:hAnsi="Arial" w:cs="Arial"/>
          <w:color w:val="666666"/>
          <w:sz w:val="27"/>
          <w:szCs w:val="27"/>
        </w:rPr>
        <w:t>3 человека. </w:t>
      </w:r>
    </w:p>
    <w:p w:rsidR="00C10AF2" w:rsidRDefault="00C10AF2" w:rsidP="00C10AF2">
      <w:pPr>
        <w:pStyle w:val="a5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Распределите очередность - первый, второй и третий! </w:t>
      </w:r>
    </w:p>
    <w:p w:rsidR="00C10AF2" w:rsidRDefault="00C10AF2" w:rsidP="00C10AF2">
      <w:pPr>
        <w:pStyle w:val="a5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 xml:space="preserve">Первый участник принимает любую позицию тела, второй пристраивается к ней так, что бы получилась скульптура, а затем к ним присоединяется третий. </w:t>
      </w:r>
      <w:proofErr w:type="gramStart"/>
      <w:r>
        <w:rPr>
          <w:rFonts w:ascii="Arial" w:hAnsi="Arial" w:cs="Arial"/>
          <w:color w:val="666666"/>
          <w:sz w:val="27"/>
          <w:szCs w:val="27"/>
        </w:rPr>
        <w:t>После этого первый снова отмирает и пристраивается к той скульптуре, которая осталась)</w:t>
      </w:r>
      <w:r w:rsidR="00353537">
        <w:rPr>
          <w:rFonts w:ascii="Arial" w:hAnsi="Arial" w:cs="Arial"/>
          <w:color w:val="666666"/>
          <w:sz w:val="27"/>
          <w:szCs w:val="27"/>
        </w:rPr>
        <w:t>.</w:t>
      </w:r>
      <w:proofErr w:type="gramEnd"/>
      <w:r>
        <w:rPr>
          <w:rFonts w:ascii="Arial" w:hAnsi="Arial" w:cs="Arial"/>
          <w:color w:val="666666"/>
          <w:sz w:val="27"/>
          <w:szCs w:val="27"/>
        </w:rPr>
        <w:t xml:space="preserve"> И дальше по кругу!</w:t>
      </w:r>
    </w:p>
    <w:p w:rsidR="00C10AF2" w:rsidRDefault="00C10AF2" w:rsidP="00C10AF2">
      <w:pPr>
        <w:pStyle w:val="a5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lastRenderedPageBreak/>
        <w:t>Главное в этом упражнении - скорость мышления и реакции. Когда вы отмираете и вам надо найти себе место и позу, то не размышляйте - действуйте быстро, без паузы. Будьте спонтанными и творческими!</w:t>
      </w:r>
    </w:p>
    <w:p w:rsidR="00C10AF2" w:rsidRDefault="00C10AF2" w:rsidP="00C10AF2">
      <w:pPr>
        <w:pStyle w:val="a5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 </w:t>
      </w:r>
    </w:p>
    <w:p w:rsidR="00C10AF2" w:rsidRDefault="00353537" w:rsidP="00C10AF2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666666"/>
          <w:sz w:val="27"/>
          <w:szCs w:val="27"/>
        </w:rPr>
      </w:pPr>
      <w:r>
        <w:rPr>
          <w:rStyle w:val="a6"/>
          <w:rFonts w:ascii="Arial" w:hAnsi="Arial" w:cs="Arial"/>
          <w:color w:val="666666"/>
          <w:sz w:val="27"/>
          <w:szCs w:val="27"/>
        </w:rPr>
        <w:t>З</w:t>
      </w:r>
      <w:r w:rsidR="00C10AF2">
        <w:rPr>
          <w:rFonts w:ascii="Arial" w:hAnsi="Arial" w:cs="Arial"/>
          <w:color w:val="666666"/>
          <w:sz w:val="27"/>
          <w:szCs w:val="27"/>
        </w:rPr>
        <w:t>адайте некий образ, который скульптуры будут олицетворять. Например: лето, облака, подводный мир, цветочный магазин и т.д.</w:t>
      </w:r>
    </w:p>
    <w:p w:rsidR="00C10AF2" w:rsidRDefault="00C10AF2" w:rsidP="00C10AF2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 xml:space="preserve">В этом случае не нужно </w:t>
      </w:r>
      <w:proofErr w:type="gramStart"/>
      <w:r>
        <w:rPr>
          <w:rFonts w:ascii="Arial" w:hAnsi="Arial" w:cs="Arial"/>
          <w:color w:val="666666"/>
          <w:sz w:val="27"/>
          <w:szCs w:val="27"/>
        </w:rPr>
        <w:t>разгадывать</w:t>
      </w:r>
      <w:proofErr w:type="gramEnd"/>
      <w:r>
        <w:rPr>
          <w:rFonts w:ascii="Arial" w:hAnsi="Arial" w:cs="Arial"/>
          <w:color w:val="666666"/>
          <w:sz w:val="27"/>
          <w:szCs w:val="27"/>
        </w:rPr>
        <w:t xml:space="preserve"> </w:t>
      </w:r>
      <w:r w:rsidR="00353537">
        <w:rPr>
          <w:rFonts w:ascii="Arial" w:hAnsi="Arial" w:cs="Arial"/>
          <w:color w:val="666666"/>
          <w:sz w:val="27"/>
          <w:szCs w:val="27"/>
        </w:rPr>
        <w:t>что именно имеют ввиду другие п</w:t>
      </w:r>
      <w:r>
        <w:rPr>
          <w:rFonts w:ascii="Arial" w:hAnsi="Arial" w:cs="Arial"/>
          <w:color w:val="666666"/>
          <w:sz w:val="27"/>
          <w:szCs w:val="27"/>
        </w:rPr>
        <w:t>а</w:t>
      </w:r>
      <w:r w:rsidR="00353537">
        <w:rPr>
          <w:rFonts w:ascii="Arial" w:hAnsi="Arial" w:cs="Arial"/>
          <w:color w:val="666666"/>
          <w:sz w:val="27"/>
          <w:szCs w:val="27"/>
        </w:rPr>
        <w:t>р</w:t>
      </w:r>
      <w:r>
        <w:rPr>
          <w:rFonts w:ascii="Arial" w:hAnsi="Arial" w:cs="Arial"/>
          <w:color w:val="666666"/>
          <w:sz w:val="27"/>
          <w:szCs w:val="27"/>
        </w:rPr>
        <w:t>тнеры, просто отталкивайтесь от заданного образа и реальных скульптур! </w:t>
      </w:r>
    </w:p>
    <w:p w:rsidR="004B6E44" w:rsidRPr="00B518CE" w:rsidRDefault="00C10AF2" w:rsidP="004B6E44">
      <w:pPr>
        <w:pBdr>
          <w:left w:val="single" w:sz="36" w:space="6" w:color="00AFF4"/>
        </w:pBdr>
        <w:shd w:val="clear" w:color="auto" w:fill="F7F7F7"/>
        <w:spacing w:before="225" w:after="225" w:line="240" w:lineRule="auto"/>
        <w:outlineLvl w:val="1"/>
        <w:rPr>
          <w:rFonts w:ascii="ProximaNova-Regula" w:eastAsia="Times New Roman" w:hAnsi="ProximaNova-Regula" w:cs="Times New Roman"/>
          <w:b/>
          <w:i/>
          <w:color w:val="000000"/>
          <w:sz w:val="32"/>
          <w:szCs w:val="32"/>
          <w:lang w:eastAsia="ru-RU"/>
        </w:rPr>
      </w:pPr>
      <w:r w:rsidRPr="004B6E44">
        <w:rPr>
          <w:rFonts w:ascii="Arial" w:hAnsi="Arial" w:cs="Arial"/>
          <w:b/>
          <w:i/>
          <w:color w:val="666666"/>
          <w:sz w:val="27"/>
          <w:szCs w:val="27"/>
        </w:rPr>
        <w:t> </w:t>
      </w:r>
      <w:r w:rsidR="004B6E44" w:rsidRPr="00B518CE">
        <w:rPr>
          <w:rFonts w:ascii="ProximaNova-Regula" w:eastAsia="Times New Roman" w:hAnsi="ProximaNova-Regula" w:cs="Times New Roman"/>
          <w:b/>
          <w:i/>
          <w:color w:val="000000"/>
          <w:sz w:val="32"/>
          <w:szCs w:val="32"/>
          <w:lang w:eastAsia="ru-RU"/>
        </w:rPr>
        <w:t>Научитесь видеть, слышать и чувствовать партнера</w:t>
      </w:r>
      <w:r w:rsidR="004B6E44" w:rsidRPr="004B6E44">
        <w:rPr>
          <w:rFonts w:ascii="ProximaNova-Regula" w:eastAsia="Times New Roman" w:hAnsi="ProximaNova-Regula" w:cs="Times New Roman"/>
          <w:b/>
          <w:i/>
          <w:color w:val="000000"/>
          <w:sz w:val="32"/>
          <w:szCs w:val="32"/>
          <w:lang w:eastAsia="ru-RU"/>
        </w:rPr>
        <w:t>.</w:t>
      </w:r>
    </w:p>
    <w:p w:rsidR="004B6E44" w:rsidRPr="000D0E5B" w:rsidRDefault="004B6E44" w:rsidP="000D0E5B">
      <w:pPr>
        <w:rPr>
          <w:rFonts w:ascii="ProximaNova-Regula" w:eastAsia="Times New Roman" w:hAnsi="ProximaNova-Regula" w:cs="Times New Roman"/>
          <w:i/>
          <w:color w:val="000000"/>
          <w:sz w:val="32"/>
          <w:szCs w:val="32"/>
          <w:shd w:val="clear" w:color="auto" w:fill="F7F7F7"/>
          <w:lang w:eastAsia="ru-RU"/>
        </w:rPr>
      </w:pPr>
      <w:r w:rsidRPr="004B6E44">
        <w:rPr>
          <w:rFonts w:ascii="ProximaNova-Regula" w:eastAsia="Times New Roman" w:hAnsi="ProximaNova-Regula" w:cs="Times New Roman"/>
          <w:i/>
          <w:color w:val="000000"/>
          <w:sz w:val="32"/>
          <w:szCs w:val="32"/>
          <w:shd w:val="clear" w:color="auto" w:fill="F7F7F7"/>
          <w:lang w:eastAsia="ru-RU"/>
        </w:rPr>
        <w:t xml:space="preserve">Взаимодействие на сцене похоже на игру в теннис: как вам пошлют мяч, так вы его и отобьете. Универсального движения в теннисе нет, движение теннисиста продиктовано подачей партнера. </w:t>
      </w:r>
      <w:bookmarkStart w:id="0" w:name="_GoBack"/>
      <w:bookmarkEnd w:id="0"/>
      <w:r w:rsidRPr="004B6E44">
        <w:rPr>
          <w:rFonts w:ascii="ProximaNova-Regula" w:eastAsia="Times New Roman" w:hAnsi="ProximaNova-Regula" w:cs="Times New Roman"/>
          <w:i/>
          <w:color w:val="000000"/>
          <w:sz w:val="32"/>
          <w:szCs w:val="32"/>
          <w:shd w:val="clear" w:color="auto" w:fill="F7F7F7"/>
          <w:lang w:eastAsia="ru-RU"/>
        </w:rPr>
        <w:t>Здесь и следует черпать вдохновение для удачной импровизации: слушайте, смотрите, чувствуйте, все остальное сделает воображение.</w:t>
      </w:r>
      <w:r w:rsidRPr="00EE1609">
        <w:rPr>
          <w:rFonts w:ascii="Arial" w:eastAsia="Times New Roman" w:hAnsi="Arial" w:cs="Arial"/>
          <w:color w:val="1C2B4D"/>
          <w:sz w:val="27"/>
          <w:szCs w:val="27"/>
          <w:lang w:eastAsia="ru-RU"/>
        </w:rPr>
        <w:t>. </w:t>
      </w:r>
    </w:p>
    <w:p w:rsidR="004B6E44" w:rsidRPr="00B518CE" w:rsidRDefault="004B6E44" w:rsidP="004B6E44">
      <w:pPr>
        <w:pBdr>
          <w:left w:val="single" w:sz="36" w:space="6" w:color="00AFF4"/>
        </w:pBdr>
        <w:shd w:val="clear" w:color="auto" w:fill="F7F7F7"/>
        <w:spacing w:before="225" w:after="225" w:line="240" w:lineRule="auto"/>
        <w:outlineLvl w:val="1"/>
        <w:rPr>
          <w:rFonts w:ascii="ProximaNova-Regula" w:eastAsia="Times New Roman" w:hAnsi="ProximaNova-Regula" w:cs="Times New Roman"/>
          <w:b/>
          <w:i/>
          <w:color w:val="000000"/>
          <w:sz w:val="32"/>
          <w:szCs w:val="32"/>
          <w:lang w:eastAsia="ru-RU"/>
        </w:rPr>
      </w:pPr>
      <w:r w:rsidRPr="00B518CE">
        <w:rPr>
          <w:rFonts w:ascii="ProximaNova-Regula" w:eastAsia="Times New Roman" w:hAnsi="ProximaNova-Regula" w:cs="Times New Roman"/>
          <w:b/>
          <w:i/>
          <w:color w:val="000000"/>
          <w:sz w:val="32"/>
          <w:szCs w:val="32"/>
          <w:lang w:eastAsia="ru-RU"/>
        </w:rPr>
        <w:t>Думайте о партнере</w:t>
      </w:r>
      <w:r>
        <w:rPr>
          <w:rFonts w:ascii="ProximaNova-Regula" w:eastAsia="Times New Roman" w:hAnsi="ProximaNova-Regula" w:cs="Times New Roman"/>
          <w:b/>
          <w:i/>
          <w:color w:val="000000"/>
          <w:sz w:val="32"/>
          <w:szCs w:val="32"/>
          <w:lang w:eastAsia="ru-RU"/>
        </w:rPr>
        <w:t>.</w:t>
      </w:r>
    </w:p>
    <w:p w:rsidR="004B6E44" w:rsidRPr="000D0E5B" w:rsidRDefault="004B6E44" w:rsidP="004B6E44">
      <w:pPr>
        <w:rPr>
          <w:i/>
          <w:sz w:val="32"/>
          <w:szCs w:val="32"/>
        </w:rPr>
      </w:pPr>
      <w:r w:rsidRPr="000D0E5B">
        <w:rPr>
          <w:rFonts w:ascii="ProximaNova-Regula" w:eastAsia="Times New Roman" w:hAnsi="ProximaNova-Regula" w:cs="Times New Roman"/>
          <w:i/>
          <w:color w:val="000000"/>
          <w:sz w:val="32"/>
          <w:szCs w:val="32"/>
          <w:shd w:val="clear" w:color="auto" w:fill="F7F7F7"/>
          <w:lang w:eastAsia="ru-RU"/>
        </w:rPr>
        <w:t>Не забывайте, что партнер точно так же смотрит, слушает, чувствует и отталкивается от вас во всем. Это значит, что на вас лежит прямая ответственность за достоверность его игры, и косвенная – за достоверность игры всех, с кем предстоит взаимодействовать партнеру после вас. Импровизировать следует при полной уверенности, что действия не выбьют партнера из роли и не поставят его в глупое положение. Проще говоря, не будьте эгоистом.</w:t>
      </w:r>
    </w:p>
    <w:p w:rsidR="00C10AF2" w:rsidRDefault="00C10AF2" w:rsidP="00C10AF2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666666"/>
          <w:sz w:val="27"/>
          <w:szCs w:val="27"/>
        </w:rPr>
      </w:pPr>
    </w:p>
    <w:sectPr w:rsidR="00C1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roximaNova-Regul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94C36"/>
    <w:multiLevelType w:val="hybridMultilevel"/>
    <w:tmpl w:val="DD48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95"/>
    <w:rsid w:val="000D0E5B"/>
    <w:rsid w:val="001B36A5"/>
    <w:rsid w:val="00292398"/>
    <w:rsid w:val="00353537"/>
    <w:rsid w:val="004B6E44"/>
    <w:rsid w:val="00C10AF2"/>
    <w:rsid w:val="00CD4F95"/>
    <w:rsid w:val="00E5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412B"/>
  </w:style>
  <w:style w:type="character" w:styleId="a3">
    <w:name w:val="Hyperlink"/>
    <w:basedOn w:val="a0"/>
    <w:uiPriority w:val="99"/>
    <w:semiHidden/>
    <w:unhideWhenUsed/>
    <w:rsid w:val="00E541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412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1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10AF2"/>
    <w:rPr>
      <w:b/>
      <w:bCs/>
    </w:rPr>
  </w:style>
  <w:style w:type="character" w:styleId="a7">
    <w:name w:val="Emphasis"/>
    <w:basedOn w:val="a0"/>
    <w:uiPriority w:val="20"/>
    <w:qFormat/>
    <w:rsid w:val="00C10A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412B"/>
  </w:style>
  <w:style w:type="character" w:styleId="a3">
    <w:name w:val="Hyperlink"/>
    <w:basedOn w:val="a0"/>
    <w:uiPriority w:val="99"/>
    <w:semiHidden/>
    <w:unhideWhenUsed/>
    <w:rsid w:val="00E541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412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1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10AF2"/>
    <w:rPr>
      <w:b/>
      <w:bCs/>
    </w:rPr>
  </w:style>
  <w:style w:type="character" w:styleId="a7">
    <w:name w:val="Emphasis"/>
    <w:basedOn w:val="a0"/>
    <w:uiPriority w:val="20"/>
    <w:qFormat/>
    <w:rsid w:val="00C10A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3</cp:revision>
  <dcterms:created xsi:type="dcterms:W3CDTF">2020-05-17T11:45:00Z</dcterms:created>
  <dcterms:modified xsi:type="dcterms:W3CDTF">2020-05-17T14:19:00Z</dcterms:modified>
</cp:coreProperties>
</file>