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F1" w:rsidRPr="000B3F77" w:rsidRDefault="000B3F77" w:rsidP="000B3F77">
      <w:pPr>
        <w:rPr>
          <w:sz w:val="28"/>
          <w:szCs w:val="28"/>
        </w:rPr>
      </w:pPr>
      <w:proofErr w:type="gramStart"/>
      <w:r w:rsidRPr="000B3F77">
        <w:rPr>
          <w:b/>
          <w:bCs/>
          <w:color w:val="FF0000"/>
          <w:sz w:val="28"/>
          <w:szCs w:val="28"/>
        </w:rPr>
        <w:t>ИМПРОВИЗАЦИЯ ТЕАТРАЛЬНАЯ</w:t>
      </w:r>
      <w:r w:rsidRPr="000B3F77">
        <w:rPr>
          <w:b/>
          <w:bCs/>
          <w:color w:val="FF0000"/>
        </w:rPr>
        <w:t> </w:t>
      </w:r>
      <w:r w:rsidRPr="000B3F77">
        <w:rPr>
          <w:sz w:val="28"/>
          <w:szCs w:val="28"/>
        </w:rPr>
        <w:t xml:space="preserve">(франц. </w:t>
      </w:r>
      <w:proofErr w:type="spellStart"/>
      <w:r w:rsidRPr="000B3F77">
        <w:rPr>
          <w:sz w:val="28"/>
          <w:szCs w:val="28"/>
        </w:rPr>
        <w:t>improvisation</w:t>
      </w:r>
      <w:proofErr w:type="spellEnd"/>
      <w:r w:rsidRPr="000B3F77">
        <w:rPr>
          <w:sz w:val="28"/>
          <w:szCs w:val="28"/>
        </w:rPr>
        <w:t xml:space="preserve">, от лат. </w:t>
      </w:r>
      <w:proofErr w:type="spellStart"/>
      <w:r w:rsidRPr="000B3F77">
        <w:rPr>
          <w:sz w:val="28"/>
          <w:szCs w:val="28"/>
        </w:rPr>
        <w:t>improvisus</w:t>
      </w:r>
      <w:proofErr w:type="spellEnd"/>
      <w:r w:rsidRPr="000B3F77">
        <w:rPr>
          <w:sz w:val="28"/>
          <w:szCs w:val="28"/>
        </w:rPr>
        <w:t xml:space="preserve"> – неожиданный), создание художественного произведения (прозаического, музыкального, стихотворного и т.п.) в момент его исполнения.</w:t>
      </w:r>
      <w:proofErr w:type="gramEnd"/>
    </w:p>
    <w:p w:rsidR="000B3F77" w:rsidRPr="000B3F77" w:rsidRDefault="000B3F77" w:rsidP="000B3F77">
      <w:pPr>
        <w:rPr>
          <w:sz w:val="28"/>
          <w:szCs w:val="28"/>
        </w:rPr>
      </w:pPr>
      <w:r w:rsidRPr="000B3F77">
        <w:rPr>
          <w:sz w:val="28"/>
          <w:szCs w:val="28"/>
        </w:rPr>
        <w:t>В применении к театральному искусству термин, как правило, употребляется по отношению к актерской</w:t>
      </w:r>
      <w:r w:rsidRPr="000B3F77">
        <w:rPr>
          <w:b/>
          <w:bCs/>
          <w:sz w:val="28"/>
          <w:szCs w:val="28"/>
        </w:rPr>
        <w:t> </w:t>
      </w:r>
      <w:r w:rsidRPr="000B3F77">
        <w:rPr>
          <w:sz w:val="28"/>
          <w:szCs w:val="28"/>
        </w:rPr>
        <w:t>игре, не обусловленной твердым драматическим текстом. Иногда импровизацией называют и актерскую игру, не подготовленную на </w:t>
      </w:r>
      <w:hyperlink r:id="rId5" w:history="1">
        <w:r w:rsidRPr="000B3F77">
          <w:rPr>
            <w:rStyle w:val="a3"/>
            <w:sz w:val="28"/>
            <w:szCs w:val="28"/>
          </w:rPr>
          <w:t>репетициях</w:t>
        </w:r>
      </w:hyperlink>
      <w:r w:rsidRPr="000B3F77">
        <w:rPr>
          <w:sz w:val="28"/>
          <w:szCs w:val="28"/>
        </w:rPr>
        <w:t>. Однако для профессионального </w:t>
      </w:r>
      <w:hyperlink r:id="rId6" w:history="1">
        <w:r w:rsidRPr="000B3F77">
          <w:rPr>
            <w:rStyle w:val="a3"/>
            <w:sz w:val="28"/>
            <w:szCs w:val="28"/>
          </w:rPr>
          <w:t>театра</w:t>
        </w:r>
      </w:hyperlink>
      <w:r w:rsidRPr="000B3F77">
        <w:rPr>
          <w:sz w:val="28"/>
          <w:szCs w:val="28"/>
        </w:rPr>
        <w:t xml:space="preserve"> подобное использование термина не вполне корректно. Свободная импровизация, не подкрепленная установленной на репетициях системой ориентиров, способна увести актера от намеченной концепции </w:t>
      </w:r>
      <w:hyperlink r:id="rId7" w:history="1">
        <w:r w:rsidRPr="000B3F77">
          <w:rPr>
            <w:rStyle w:val="a3"/>
            <w:sz w:val="28"/>
            <w:szCs w:val="28"/>
          </w:rPr>
          <w:t>спектакля</w:t>
        </w:r>
      </w:hyperlink>
      <w:r w:rsidRPr="000B3F77">
        <w:rPr>
          <w:sz w:val="28"/>
          <w:szCs w:val="28"/>
        </w:rPr>
        <w:t xml:space="preserve"> и </w:t>
      </w:r>
      <w:hyperlink r:id="rId8" w:history="1">
        <w:r w:rsidRPr="000B3F77">
          <w:rPr>
            <w:rStyle w:val="a3"/>
            <w:sz w:val="28"/>
            <w:szCs w:val="28"/>
          </w:rPr>
          <w:t>роли</w:t>
        </w:r>
      </w:hyperlink>
      <w:r w:rsidRPr="000B3F77">
        <w:rPr>
          <w:sz w:val="28"/>
          <w:szCs w:val="28"/>
        </w:rPr>
        <w:t>, разрушить его сценический образ и привести к провалу. Удачную же импровизацию предваряет репетиционная работа.</w:t>
      </w:r>
    </w:p>
    <w:p w:rsidR="000B3F77" w:rsidRPr="000B3F77" w:rsidRDefault="000B3F77" w:rsidP="000B3F77">
      <w:pPr>
        <w:rPr>
          <w:i/>
          <w:sz w:val="28"/>
          <w:szCs w:val="28"/>
        </w:rPr>
      </w:pPr>
      <w:r w:rsidRPr="000B3F77">
        <w:rPr>
          <w:i/>
          <w:sz w:val="28"/>
          <w:szCs w:val="28"/>
        </w:rPr>
        <w:t>Традиции импровизации в театре идут от ранних форм зрелищных искусств – обрядовых и ритуальных действ. В них скорее задавалась «тема» обряда: этап календарного цикла; предстоящее знаковое событие – война, большая охота и т.д.; природный катаклизм. В своеобразном театрализованном диалоге с божеством участники обряда старались услышать «ответную реплику» высших сил. В соответствии с полученным знамением, дальнейшее содержание обряда должно было варьироваться. Так возникала насущная необходимость импровизации.</w:t>
      </w:r>
    </w:p>
    <w:p w:rsidR="000B3F77" w:rsidRPr="000B3F77" w:rsidRDefault="000B3F77" w:rsidP="000B3F77">
      <w:pPr>
        <w:rPr>
          <w:sz w:val="28"/>
          <w:szCs w:val="28"/>
        </w:rPr>
      </w:pPr>
      <w:r w:rsidRPr="000B3F77">
        <w:rPr>
          <w:sz w:val="28"/>
          <w:szCs w:val="28"/>
        </w:rPr>
        <w:t>Позже, в античных представлениях странствующих комедиантов актеры разыгрывали бытовые и сатирические сценки на злобу дня. Их содержание менялось в зависимости от происшедшего события, местной специфики поселения, реакции публики и т.д. Эти сценки были тоже импровизационными</w:t>
      </w:r>
      <w:r>
        <w:rPr>
          <w:sz w:val="28"/>
          <w:szCs w:val="28"/>
        </w:rPr>
        <w:t>.</w:t>
      </w:r>
    </w:p>
    <w:p w:rsidR="000B3F77" w:rsidRPr="000B3F77" w:rsidRDefault="000B3F77" w:rsidP="000B3F77">
      <w:pPr>
        <w:rPr>
          <w:i/>
          <w:sz w:val="28"/>
          <w:szCs w:val="28"/>
        </w:rPr>
      </w:pPr>
      <w:r w:rsidRPr="000B3F77">
        <w:rPr>
          <w:i/>
          <w:sz w:val="28"/>
          <w:szCs w:val="28"/>
        </w:rPr>
        <w:t>После падения Римской империи в 5 в., когда молодая христианская религия практически до основания разрушила профессиональный театр, в Европе оставались немногочисленные странствующие группы комедиантов – любителей и полупрофессионалов. Их представления оставались чисто импровизационными. Импровизация обусловливалась еще и тем, что большинство средневекового народа были неграмотными. </w:t>
      </w:r>
      <w:hyperlink r:id="rId9" w:history="1">
        <w:r w:rsidRPr="000B3F77">
          <w:rPr>
            <w:rStyle w:val="a3"/>
            <w:i/>
            <w:sz w:val="28"/>
            <w:szCs w:val="28"/>
          </w:rPr>
          <w:t>Диалоги</w:t>
        </w:r>
      </w:hyperlink>
      <w:r w:rsidRPr="000B3F77">
        <w:rPr>
          <w:i/>
          <w:sz w:val="28"/>
          <w:szCs w:val="28"/>
        </w:rPr>
        <w:t>, лежащие в основе представлений  </w:t>
      </w:r>
      <w:hyperlink r:id="rId10" w:history="1">
        <w:r w:rsidRPr="000B3F77">
          <w:rPr>
            <w:rStyle w:val="a3"/>
            <w:i/>
            <w:sz w:val="28"/>
            <w:szCs w:val="28"/>
          </w:rPr>
          <w:t>скоморохов</w:t>
        </w:r>
      </w:hyperlink>
      <w:r w:rsidRPr="000B3F77">
        <w:rPr>
          <w:i/>
          <w:sz w:val="28"/>
          <w:szCs w:val="28"/>
        </w:rPr>
        <w:t xml:space="preserve"> и др. не могли быть строго фиксированными. Даже наиболее популярные, «странствующие» сюжеты передавались из уст в уста, по ходу украшаясь импровизационными вставками, рожденными индивидуальностью исполнителей. </w:t>
      </w:r>
    </w:p>
    <w:p w:rsidR="000B3F77" w:rsidRPr="002E484A" w:rsidRDefault="000B3F77" w:rsidP="000B3F77">
      <w:pPr>
        <w:rPr>
          <w:sz w:val="28"/>
          <w:szCs w:val="28"/>
          <w:u w:val="single"/>
        </w:rPr>
      </w:pPr>
      <w:r w:rsidRPr="002E484A">
        <w:rPr>
          <w:sz w:val="28"/>
          <w:szCs w:val="28"/>
          <w:u w:val="single"/>
        </w:rPr>
        <w:lastRenderedPageBreak/>
        <w:t>Эпоха Ренессанса принесла с собой осознание и разработку принципов актерской импровизации. Это произошло в театре масок, </w:t>
      </w:r>
      <w:hyperlink r:id="rId11" w:history="1">
        <w:r w:rsidRPr="002E484A">
          <w:rPr>
            <w:rStyle w:val="a3"/>
            <w:sz w:val="28"/>
            <w:szCs w:val="28"/>
          </w:rPr>
          <w:t xml:space="preserve">комедии </w:t>
        </w:r>
        <w:proofErr w:type="spellStart"/>
        <w:r w:rsidRPr="002E484A">
          <w:rPr>
            <w:rStyle w:val="a3"/>
            <w:sz w:val="28"/>
            <w:szCs w:val="28"/>
          </w:rPr>
          <w:t>дель</w:t>
        </w:r>
        <w:proofErr w:type="spellEnd"/>
        <w:r w:rsidRPr="002E484A">
          <w:rPr>
            <w:rStyle w:val="a3"/>
            <w:sz w:val="28"/>
            <w:szCs w:val="28"/>
          </w:rPr>
          <w:t xml:space="preserve"> арте</w:t>
        </w:r>
      </w:hyperlink>
      <w:r w:rsidRPr="002E484A">
        <w:rPr>
          <w:sz w:val="28"/>
          <w:szCs w:val="28"/>
          <w:u w:val="single"/>
        </w:rPr>
        <w:t xml:space="preserve">. Здесь впервые было определено оптимальное соотношение между импровизацией и жесткой фиксацией разных аспектов актерской работы, способное привести к творческому и зрительскому успеху. В комедии </w:t>
      </w:r>
      <w:proofErr w:type="spellStart"/>
      <w:r w:rsidRPr="002E484A">
        <w:rPr>
          <w:sz w:val="28"/>
          <w:szCs w:val="28"/>
          <w:u w:val="single"/>
        </w:rPr>
        <w:t>дель</w:t>
      </w:r>
      <w:proofErr w:type="spellEnd"/>
      <w:r w:rsidRPr="002E484A">
        <w:rPr>
          <w:sz w:val="28"/>
          <w:szCs w:val="28"/>
          <w:u w:val="single"/>
        </w:rPr>
        <w:t xml:space="preserve"> арте был строго фиксирован характер каждого </w:t>
      </w:r>
      <w:hyperlink r:id="rId12" w:history="1">
        <w:r w:rsidRPr="002E484A">
          <w:rPr>
            <w:rStyle w:val="a3"/>
            <w:sz w:val="28"/>
            <w:szCs w:val="28"/>
          </w:rPr>
          <w:t>персонажа</w:t>
        </w:r>
      </w:hyperlink>
      <w:r w:rsidRPr="002E484A">
        <w:rPr>
          <w:sz w:val="28"/>
          <w:szCs w:val="28"/>
          <w:u w:val="single"/>
        </w:rPr>
        <w:t>. В них отражены типические черты, персонаж определялся за актером; из спектакля в спектакль он сохранял свое имя, внешность, пластику, тип реакции, манеру речи и т.д. А сценарий постоянно менялся, задавалась лишь основная сюжетная схема. В итоге получился удивительный синтез импровизации с жестко разработанной схемой. Актер, действующий на площадке в одном и том же сценическом образе, наращивал профессионализм в изображении своей </w:t>
      </w:r>
      <w:hyperlink r:id="rId13" w:history="1">
        <w:r w:rsidRPr="002E484A">
          <w:rPr>
            <w:rStyle w:val="a3"/>
            <w:sz w:val="28"/>
            <w:szCs w:val="28"/>
          </w:rPr>
          <w:t>маски</w:t>
        </w:r>
      </w:hyperlink>
      <w:r w:rsidRPr="002E484A">
        <w:rPr>
          <w:sz w:val="28"/>
          <w:szCs w:val="28"/>
          <w:u w:val="single"/>
        </w:rPr>
        <w:t>. Жесткая же фиксация образа-маски парадоксально, но закономерно давала свободу сюжетной импровизации: как бы ни разворачивались события, персонаж будет реагировать на них и действовать только так, как позволяет заданный образ. Этот же принцип работы лежит в основе цирковой, эстрадной и театральной клоунады, всегда построенной на импровизации.</w:t>
      </w:r>
    </w:p>
    <w:p w:rsidR="000B3F77" w:rsidRPr="002E484A" w:rsidRDefault="000B3F77" w:rsidP="000B3F77">
      <w:pPr>
        <w:rPr>
          <w:i/>
          <w:sz w:val="28"/>
          <w:szCs w:val="28"/>
          <w:u w:val="single"/>
        </w:rPr>
      </w:pPr>
      <w:r w:rsidRPr="002E484A">
        <w:rPr>
          <w:i/>
          <w:sz w:val="28"/>
          <w:szCs w:val="28"/>
          <w:u w:val="single"/>
        </w:rPr>
        <w:t xml:space="preserve">В комедии </w:t>
      </w:r>
      <w:proofErr w:type="spellStart"/>
      <w:r w:rsidRPr="002E484A">
        <w:rPr>
          <w:i/>
          <w:sz w:val="28"/>
          <w:szCs w:val="28"/>
          <w:u w:val="single"/>
        </w:rPr>
        <w:t>дель</w:t>
      </w:r>
      <w:proofErr w:type="spellEnd"/>
      <w:r w:rsidRPr="002E484A">
        <w:rPr>
          <w:i/>
          <w:sz w:val="28"/>
          <w:szCs w:val="28"/>
          <w:u w:val="single"/>
        </w:rPr>
        <w:t xml:space="preserve"> арте выяснилось и еще одно качество, абсолютно необходимое в импровизационном театре: актерский ансамбль, углубленное внимание к действиям партнера. Только общая координация, согласованность действий всех персонажей способна сохранить цельность представления. Эти принципы использовались в дальнейшем развитии театрального искусства.</w:t>
      </w:r>
    </w:p>
    <w:p w:rsidR="002E484A" w:rsidRPr="002E484A" w:rsidRDefault="000B3F77" w:rsidP="000B3F77">
      <w:pPr>
        <w:rPr>
          <w:sz w:val="28"/>
          <w:szCs w:val="28"/>
        </w:rPr>
      </w:pPr>
      <w:r w:rsidRPr="002E484A">
        <w:rPr>
          <w:sz w:val="28"/>
          <w:szCs w:val="28"/>
        </w:rPr>
        <w:t>В театре нового времени (начиная примерно с 19 в.) возник новый тип актерской импровизации – условно говоря, психологической, когда при воспроизведении одного и того же фиксированного текста от спектакля к спектаклю меняется сам образ героя, побуждения и мотивировки его действий. И в этом случае недостаточная фиксация ключевых моментов общей трактовки образа могла привести к актерской неудаче</w:t>
      </w:r>
      <w:r w:rsidR="002E484A" w:rsidRPr="002E484A">
        <w:rPr>
          <w:sz w:val="28"/>
          <w:szCs w:val="28"/>
        </w:rPr>
        <w:t>.</w:t>
      </w:r>
    </w:p>
    <w:p w:rsidR="000B3F77" w:rsidRDefault="00297219" w:rsidP="000B3F77">
      <w:pPr>
        <w:rPr>
          <w:color w:val="FF0000"/>
          <w:sz w:val="32"/>
          <w:szCs w:val="32"/>
          <w:u w:val="single"/>
        </w:rPr>
      </w:pPr>
      <w:r w:rsidRPr="00297219">
        <w:rPr>
          <w:color w:val="FF0000"/>
          <w:sz w:val="32"/>
          <w:szCs w:val="32"/>
          <w:u w:val="single"/>
        </w:rPr>
        <w:t>П</w:t>
      </w:r>
      <w:r w:rsidR="002E484A" w:rsidRPr="00297219">
        <w:rPr>
          <w:color w:val="FF0000"/>
          <w:sz w:val="32"/>
          <w:szCs w:val="32"/>
          <w:u w:val="single"/>
        </w:rPr>
        <w:t>еред актером неминуемо встает проблема</w:t>
      </w:r>
      <w:r>
        <w:rPr>
          <w:color w:val="FF0000"/>
          <w:sz w:val="32"/>
          <w:szCs w:val="32"/>
          <w:u w:val="single"/>
        </w:rPr>
        <w:t xml:space="preserve"> импровизационного чувства</w:t>
      </w:r>
      <w:r w:rsidR="002E484A" w:rsidRPr="00297219">
        <w:rPr>
          <w:color w:val="FF0000"/>
          <w:sz w:val="32"/>
          <w:szCs w:val="32"/>
          <w:u w:val="single"/>
        </w:rPr>
        <w:t xml:space="preserve"> и развитого восприятия-воображения.</w:t>
      </w:r>
    </w:p>
    <w:p w:rsidR="00F87749" w:rsidRDefault="00F87749" w:rsidP="000B3F77">
      <w:pPr>
        <w:rPr>
          <w:rStyle w:val="apple-converted-space"/>
          <w:rFonts w:ascii="Arial" w:hAnsi="Arial" w:cs="Arial"/>
          <w:color w:val="333333"/>
          <w:spacing w:val="23"/>
          <w:sz w:val="32"/>
          <w:szCs w:val="32"/>
        </w:rPr>
      </w:pPr>
      <w:r w:rsidRPr="00F87749">
        <w:rPr>
          <w:rFonts w:ascii="Arial" w:hAnsi="Arial" w:cs="Arial"/>
          <w:color w:val="333333"/>
          <w:spacing w:val="23"/>
          <w:sz w:val="32"/>
          <w:szCs w:val="32"/>
        </w:rPr>
        <w:t xml:space="preserve">Актеры потому так стремятся достичь импровизационного состояния, что в нем появляется </w:t>
      </w:r>
      <w:r>
        <w:rPr>
          <w:rFonts w:ascii="Arial" w:hAnsi="Arial" w:cs="Arial"/>
          <w:color w:val="333333"/>
          <w:spacing w:val="23"/>
          <w:sz w:val="32"/>
          <w:szCs w:val="32"/>
        </w:rPr>
        <w:lastRenderedPageBreak/>
        <w:t xml:space="preserve">та легкость, </w:t>
      </w:r>
      <w:proofErr w:type="gramStart"/>
      <w:r w:rsidRPr="00F87749">
        <w:rPr>
          <w:rFonts w:ascii="Arial" w:hAnsi="Arial" w:cs="Arial"/>
          <w:color w:val="333333"/>
          <w:spacing w:val="23"/>
          <w:sz w:val="32"/>
          <w:szCs w:val="32"/>
        </w:rPr>
        <w:t>когда</w:t>
      </w:r>
      <w:proofErr w:type="gramEnd"/>
      <w:r w:rsidRPr="00F87749">
        <w:rPr>
          <w:rFonts w:ascii="Arial" w:hAnsi="Arial" w:cs="Arial"/>
          <w:color w:val="333333"/>
          <w:spacing w:val="23"/>
          <w:sz w:val="32"/>
          <w:szCs w:val="32"/>
        </w:rPr>
        <w:t xml:space="preserve"> кажется, что «роль движется сама», когда возникают новые мысли по поводу казалось бы давно привычных и очевидных моментов роли, когда возникает состояние душевного подъема, прилива сил, словом, когда приходит </w:t>
      </w:r>
      <w:r w:rsidRPr="00F87749">
        <w:rPr>
          <w:rFonts w:ascii="Arial" w:hAnsi="Arial" w:cs="Arial"/>
          <w:color w:val="333333"/>
          <w:spacing w:val="23"/>
          <w:sz w:val="32"/>
          <w:szCs w:val="32"/>
          <w:u w:val="single"/>
        </w:rPr>
        <w:t>вдохновение.</w:t>
      </w:r>
      <w:r w:rsidRPr="00F87749">
        <w:rPr>
          <w:rFonts w:ascii="Arial" w:hAnsi="Arial" w:cs="Arial"/>
          <w:color w:val="333333"/>
          <w:spacing w:val="23"/>
          <w:sz w:val="32"/>
          <w:szCs w:val="32"/>
        </w:rPr>
        <w:t xml:space="preserve"> Как показала театральная практика, вызвать это чувство усилием воли не представляется возможным.</w:t>
      </w:r>
      <w:r w:rsidRPr="00F87749">
        <w:rPr>
          <w:rStyle w:val="apple-converted-space"/>
          <w:rFonts w:ascii="Arial" w:hAnsi="Arial" w:cs="Arial"/>
          <w:color w:val="333333"/>
          <w:spacing w:val="23"/>
          <w:sz w:val="32"/>
          <w:szCs w:val="32"/>
        </w:rPr>
        <w:t> </w:t>
      </w:r>
    </w:p>
    <w:p w:rsidR="00771E3D" w:rsidRPr="00771E3D" w:rsidRDefault="00771E3D" w:rsidP="000B3F77">
      <w:pPr>
        <w:rPr>
          <w:i/>
          <w:color w:val="FF0000"/>
          <w:sz w:val="28"/>
          <w:szCs w:val="28"/>
          <w:u w:val="single"/>
        </w:rPr>
      </w:pPr>
      <w:r w:rsidRPr="00771E3D">
        <w:rPr>
          <w:rFonts w:ascii="Arial" w:hAnsi="Arial" w:cs="Arial"/>
          <w:i/>
          <w:color w:val="FF0000"/>
          <w:spacing w:val="23"/>
          <w:sz w:val="28"/>
          <w:szCs w:val="28"/>
        </w:rPr>
        <w:t xml:space="preserve">В «Словаре театра» </w:t>
      </w:r>
      <w:proofErr w:type="spellStart"/>
      <w:r w:rsidRPr="00771E3D">
        <w:rPr>
          <w:rFonts w:ascii="Arial" w:hAnsi="Arial" w:cs="Arial"/>
          <w:i/>
          <w:color w:val="FF0000"/>
          <w:spacing w:val="23"/>
          <w:sz w:val="28"/>
          <w:szCs w:val="28"/>
        </w:rPr>
        <w:t>Патрис</w:t>
      </w:r>
      <w:proofErr w:type="spellEnd"/>
      <w:r w:rsidRPr="00771E3D">
        <w:rPr>
          <w:rFonts w:ascii="Arial" w:hAnsi="Arial" w:cs="Arial"/>
          <w:i/>
          <w:color w:val="FF0000"/>
          <w:spacing w:val="23"/>
          <w:sz w:val="28"/>
          <w:szCs w:val="28"/>
        </w:rPr>
        <w:t xml:space="preserve"> </w:t>
      </w:r>
      <w:proofErr w:type="spellStart"/>
      <w:r w:rsidRPr="00771E3D">
        <w:rPr>
          <w:rFonts w:ascii="Arial" w:hAnsi="Arial" w:cs="Arial"/>
          <w:i/>
          <w:color w:val="FF0000"/>
          <w:spacing w:val="23"/>
          <w:sz w:val="28"/>
          <w:szCs w:val="28"/>
        </w:rPr>
        <w:t>Пави</w:t>
      </w:r>
      <w:proofErr w:type="spellEnd"/>
      <w:r w:rsidRPr="00771E3D">
        <w:rPr>
          <w:rFonts w:ascii="Arial" w:hAnsi="Arial" w:cs="Arial"/>
          <w:i/>
          <w:color w:val="FF0000"/>
          <w:spacing w:val="23"/>
          <w:sz w:val="28"/>
          <w:szCs w:val="28"/>
        </w:rPr>
        <w:t xml:space="preserve"> пишет, что «импровизация — техника драматической игры, когда актер играет что-либо непредвиденное, не подготовленное заранее и придуманное в ходе действия».</w:t>
      </w:r>
      <w:r w:rsidRPr="00771E3D">
        <w:rPr>
          <w:rStyle w:val="apple-converted-space"/>
          <w:rFonts w:ascii="Arial" w:hAnsi="Arial" w:cs="Arial"/>
          <w:i/>
          <w:color w:val="FF0000"/>
          <w:spacing w:val="23"/>
          <w:sz w:val="28"/>
          <w:szCs w:val="28"/>
        </w:rPr>
        <w:t> </w:t>
      </w:r>
    </w:p>
    <w:p w:rsidR="000B3F77" w:rsidRPr="00771E3D" w:rsidRDefault="00771E3D" w:rsidP="000B3F77">
      <w:pPr>
        <w:rPr>
          <w:sz w:val="28"/>
          <w:szCs w:val="28"/>
        </w:rPr>
      </w:pPr>
      <w:r w:rsidRPr="00771E3D">
        <w:rPr>
          <w:rFonts w:ascii="Arial" w:hAnsi="Arial" w:cs="Arial"/>
          <w:color w:val="333333"/>
          <w:spacing w:val="23"/>
          <w:sz w:val="28"/>
          <w:szCs w:val="28"/>
        </w:rPr>
        <w:t>И снова — одновременность и неподготовленность.</w:t>
      </w:r>
    </w:p>
    <w:p w:rsidR="000B3F77" w:rsidRDefault="00771E3D" w:rsidP="000B3F77">
      <w:pPr>
        <w:rPr>
          <w:rFonts w:ascii="Arial" w:hAnsi="Arial" w:cs="Arial"/>
          <w:i/>
          <w:color w:val="333333"/>
          <w:spacing w:val="23"/>
          <w:sz w:val="28"/>
          <w:szCs w:val="28"/>
        </w:rPr>
      </w:pPr>
      <w:r>
        <w:rPr>
          <w:rFonts w:ascii="Arial" w:hAnsi="Arial" w:cs="Arial"/>
          <w:i/>
          <w:color w:val="333333"/>
          <w:spacing w:val="23"/>
          <w:sz w:val="28"/>
          <w:szCs w:val="28"/>
        </w:rPr>
        <w:t xml:space="preserve">Но об </w:t>
      </w:r>
      <w:proofErr w:type="gramStart"/>
      <w:r>
        <w:rPr>
          <w:rFonts w:ascii="Arial" w:hAnsi="Arial" w:cs="Arial"/>
          <w:i/>
          <w:color w:val="333333"/>
          <w:spacing w:val="23"/>
          <w:sz w:val="28"/>
          <w:szCs w:val="28"/>
        </w:rPr>
        <w:t>от</w:t>
      </w:r>
      <w:r w:rsidRPr="00771E3D">
        <w:rPr>
          <w:rFonts w:ascii="Arial" w:hAnsi="Arial" w:cs="Arial"/>
          <w:i/>
          <w:color w:val="333333"/>
          <w:spacing w:val="23"/>
          <w:sz w:val="28"/>
          <w:szCs w:val="28"/>
        </w:rPr>
        <w:t>сутствии</w:t>
      </w:r>
      <w:proofErr w:type="gramEnd"/>
      <w:r w:rsidRPr="00771E3D">
        <w:rPr>
          <w:rFonts w:ascii="Arial" w:hAnsi="Arial" w:cs="Arial"/>
          <w:i/>
          <w:color w:val="333333"/>
          <w:spacing w:val="23"/>
          <w:sz w:val="28"/>
          <w:szCs w:val="28"/>
        </w:rPr>
        <w:t xml:space="preserve"> какого рода по</w:t>
      </w:r>
      <w:r>
        <w:rPr>
          <w:rFonts w:ascii="Arial" w:hAnsi="Arial" w:cs="Arial"/>
          <w:i/>
          <w:color w:val="333333"/>
          <w:spacing w:val="23"/>
          <w:sz w:val="28"/>
          <w:szCs w:val="28"/>
        </w:rPr>
        <w:t>дготовки идет речь в приведенном выше определении</w:t>
      </w:r>
      <w:r w:rsidRPr="00771E3D">
        <w:rPr>
          <w:rFonts w:ascii="Arial" w:hAnsi="Arial" w:cs="Arial"/>
          <w:i/>
          <w:color w:val="333333"/>
          <w:spacing w:val="23"/>
          <w:sz w:val="28"/>
          <w:szCs w:val="28"/>
        </w:rPr>
        <w:t>? Как на самом деле организова</w:t>
      </w:r>
      <w:r>
        <w:rPr>
          <w:rFonts w:ascii="Arial" w:hAnsi="Arial" w:cs="Arial"/>
          <w:i/>
          <w:color w:val="333333"/>
          <w:spacing w:val="23"/>
          <w:sz w:val="28"/>
          <w:szCs w:val="28"/>
        </w:rPr>
        <w:t xml:space="preserve">на одновременность? И, далее, </w:t>
      </w:r>
      <w:r w:rsidRPr="00771E3D">
        <w:rPr>
          <w:rFonts w:ascii="Arial" w:hAnsi="Arial" w:cs="Arial"/>
          <w:i/>
          <w:color w:val="333333"/>
          <w:spacing w:val="23"/>
          <w:sz w:val="28"/>
          <w:szCs w:val="28"/>
        </w:rPr>
        <w:t>каковы предпосылки осуществляемого творческого акта? Кроме того, в чем проявляется неожиданность импровизации и насколько она внезапна?</w:t>
      </w:r>
    </w:p>
    <w:p w:rsidR="00771E3D" w:rsidRDefault="00771E3D" w:rsidP="000B3F77">
      <w:pPr>
        <w:rPr>
          <w:rFonts w:ascii="Arial" w:hAnsi="Arial" w:cs="Arial"/>
          <w:color w:val="333333"/>
          <w:spacing w:val="23"/>
          <w:sz w:val="28"/>
          <w:szCs w:val="28"/>
        </w:rPr>
      </w:pPr>
      <w:r w:rsidRPr="00771E3D">
        <w:rPr>
          <w:rFonts w:ascii="Arial" w:hAnsi="Arial" w:cs="Arial"/>
          <w:color w:val="333333"/>
          <w:spacing w:val="23"/>
          <w:sz w:val="28"/>
          <w:szCs w:val="28"/>
        </w:rPr>
        <w:t>Что же не готовится в импровизации? Память подготовлена, воображение работает, воля собрана «в кулак»… Так готовится толчок, сшибка памяти и воображения, на стыке которых и рождается импровизация</w:t>
      </w:r>
      <w:proofErr w:type="gramStart"/>
      <w:r w:rsidRPr="00771E3D">
        <w:rPr>
          <w:rFonts w:ascii="Arial" w:hAnsi="Arial" w:cs="Arial"/>
          <w:color w:val="333333"/>
          <w:spacing w:val="23"/>
          <w:sz w:val="28"/>
          <w:szCs w:val="28"/>
        </w:rPr>
        <w:t>.</w:t>
      </w:r>
      <w:proofErr w:type="gramEnd"/>
      <w:r w:rsidRPr="00771E3D">
        <w:rPr>
          <w:rFonts w:ascii="Arial" w:hAnsi="Arial" w:cs="Arial"/>
          <w:color w:val="333333"/>
          <w:spacing w:val="23"/>
          <w:sz w:val="28"/>
          <w:szCs w:val="28"/>
        </w:rPr>
        <w:t xml:space="preserve"> Здесь важна мера, соответствие</w:t>
      </w:r>
      <w:r>
        <w:rPr>
          <w:rFonts w:ascii="Arial" w:hAnsi="Arial" w:cs="Arial"/>
          <w:color w:val="333333"/>
          <w:spacing w:val="23"/>
          <w:sz w:val="28"/>
          <w:szCs w:val="28"/>
        </w:rPr>
        <w:t>.</w:t>
      </w:r>
    </w:p>
    <w:p w:rsidR="00771E3D" w:rsidRPr="00771E3D" w:rsidRDefault="00771E3D" w:rsidP="00771E3D">
      <w:pPr>
        <w:pStyle w:val="a4"/>
        <w:spacing w:line="360" w:lineRule="atLeast"/>
        <w:rPr>
          <w:rFonts w:ascii="Arial" w:hAnsi="Arial" w:cs="Arial"/>
          <w:i/>
          <w:color w:val="333333"/>
          <w:spacing w:val="23"/>
          <w:sz w:val="28"/>
          <w:szCs w:val="28"/>
          <w:u w:val="single"/>
        </w:rPr>
      </w:pPr>
      <w:r w:rsidRPr="00771E3D">
        <w:rPr>
          <w:rFonts w:ascii="Arial" w:hAnsi="Arial" w:cs="Arial"/>
          <w:i/>
          <w:color w:val="333333"/>
          <w:spacing w:val="23"/>
          <w:sz w:val="28"/>
          <w:szCs w:val="28"/>
          <w:u w:val="single"/>
        </w:rPr>
        <w:t>Импровизация — продукт усилий, совершенных здесь и сейчас, но сама возможность совершения этих усилий тщательно готовится заранее.</w:t>
      </w:r>
    </w:p>
    <w:p w:rsidR="00771E3D" w:rsidRPr="00771E3D" w:rsidRDefault="00771E3D" w:rsidP="00771E3D">
      <w:pPr>
        <w:pStyle w:val="a4"/>
        <w:spacing w:line="360" w:lineRule="atLeast"/>
        <w:rPr>
          <w:rFonts w:ascii="Arial" w:hAnsi="Arial" w:cs="Arial"/>
          <w:color w:val="333333"/>
          <w:spacing w:val="23"/>
          <w:sz w:val="28"/>
          <w:szCs w:val="28"/>
        </w:rPr>
      </w:pPr>
      <w:r w:rsidRPr="00771E3D">
        <w:rPr>
          <w:rFonts w:ascii="Arial" w:hAnsi="Arial" w:cs="Arial"/>
          <w:color w:val="333333"/>
          <w:spacing w:val="23"/>
          <w:sz w:val="28"/>
          <w:szCs w:val="28"/>
        </w:rPr>
        <w:t>Импровизации достаточно часто противопоставляется долгий и сложный репетиционный процесс. Дескать, умел бы актер импровизировать и репетиции перестанут быть нужны.</w:t>
      </w:r>
    </w:p>
    <w:p w:rsidR="00771E3D" w:rsidRPr="00771E3D" w:rsidRDefault="00771E3D" w:rsidP="00771E3D">
      <w:pPr>
        <w:pStyle w:val="a4"/>
        <w:spacing w:line="360" w:lineRule="atLeast"/>
        <w:rPr>
          <w:rFonts w:ascii="Arial" w:hAnsi="Arial" w:cs="Arial"/>
          <w:i/>
          <w:color w:val="FF0000"/>
          <w:spacing w:val="23"/>
          <w:sz w:val="28"/>
          <w:szCs w:val="28"/>
          <w:u w:val="single"/>
        </w:rPr>
      </w:pPr>
      <w:r w:rsidRPr="00771E3D">
        <w:rPr>
          <w:rFonts w:ascii="Arial" w:hAnsi="Arial" w:cs="Arial"/>
          <w:i/>
          <w:color w:val="FF0000"/>
          <w:spacing w:val="23"/>
          <w:sz w:val="28"/>
          <w:szCs w:val="28"/>
          <w:u w:val="single"/>
        </w:rPr>
        <w:t>Импровизация — процесс порождения нового продукта.</w:t>
      </w:r>
    </w:p>
    <w:p w:rsidR="00771E3D" w:rsidRPr="00771E3D" w:rsidRDefault="00771E3D" w:rsidP="000B3F77">
      <w:pPr>
        <w:rPr>
          <w:i/>
          <w:sz w:val="28"/>
          <w:szCs w:val="28"/>
        </w:rPr>
      </w:pPr>
      <w:bookmarkStart w:id="0" w:name="_GoBack"/>
      <w:bookmarkEnd w:id="0"/>
    </w:p>
    <w:sectPr w:rsidR="00771E3D" w:rsidRPr="0077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C9"/>
    <w:rsid w:val="00091BF1"/>
    <w:rsid w:val="000B3F77"/>
    <w:rsid w:val="00297219"/>
    <w:rsid w:val="002E484A"/>
    <w:rsid w:val="00771E3D"/>
    <w:rsid w:val="00DB2EC9"/>
    <w:rsid w:val="00F8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3F77"/>
  </w:style>
  <w:style w:type="character" w:styleId="a3">
    <w:name w:val="Hyperlink"/>
    <w:basedOn w:val="a0"/>
    <w:uiPriority w:val="99"/>
    <w:unhideWhenUsed/>
    <w:rsid w:val="000B3F7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7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3F77"/>
  </w:style>
  <w:style w:type="character" w:styleId="a3">
    <w:name w:val="Hyperlink"/>
    <w:basedOn w:val="a0"/>
    <w:uiPriority w:val="99"/>
    <w:unhideWhenUsed/>
    <w:rsid w:val="000B3F7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7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ugosvet.ru/enc/kultura_i_obrazovanie/teatr_i_kino/ROL.html" TargetMode="External"/><Relationship Id="rId13" Type="http://schemas.openxmlformats.org/officeDocument/2006/relationships/hyperlink" Target="https://www.krugosvet.ru/enc/kultura_i_obrazovanie/teatr_i_kino/MAS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rugosvet.ru/enc/kultura_i_obrazovanie/teatr_i_kino/SPEKTAKL.html" TargetMode="External"/><Relationship Id="rId12" Type="http://schemas.openxmlformats.org/officeDocument/2006/relationships/hyperlink" Target="https://www.krugosvet.ru/enc/kultura_i_obrazovanie/teatr_i_kino/PERSONAZH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rugosvet.ru/enc/kultura_i_obrazovanie/teatr_i_kino/TEATR.html" TargetMode="External"/><Relationship Id="rId11" Type="http://schemas.openxmlformats.org/officeDocument/2006/relationships/hyperlink" Target="https://www.krugosvet.ru/enc/kultura_i_obrazovanie/teatr_i_kino/KOMEDIYA_DEL_ARTE.html" TargetMode="External"/><Relationship Id="rId5" Type="http://schemas.openxmlformats.org/officeDocument/2006/relationships/hyperlink" Target="https://www.krugosvet.ru/enc/kultura_i_obrazovanie/teatr_i_kino/REPETITSIYA_TEATRALNAYA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krugosvet.ru/enc/kultura_i_obrazovanie/teatr_i_kino/SKOMOROH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ugosvet.ru/enc/gumanitarnye_nauki/lingvistika/DIALOG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3</cp:revision>
  <dcterms:created xsi:type="dcterms:W3CDTF">2020-05-18T11:48:00Z</dcterms:created>
  <dcterms:modified xsi:type="dcterms:W3CDTF">2020-05-18T13:10:00Z</dcterms:modified>
</cp:coreProperties>
</file>