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610" w:rsidRPr="00DA70B9" w:rsidRDefault="00FD5610" w:rsidP="00FD5610">
      <w:pPr>
        <w:shd w:val="clear" w:color="auto" w:fill="F7F7F7"/>
        <w:spacing w:after="150" w:line="343" w:lineRule="atLeast"/>
        <w:rPr>
          <w:rFonts w:ascii="ProximaNova-Regula" w:eastAsia="Times New Roman" w:hAnsi="ProximaNova-Regula" w:cs="Times New Roman"/>
          <w:color w:val="000000"/>
          <w:sz w:val="32"/>
          <w:szCs w:val="32"/>
          <w:lang w:eastAsia="ru-RU"/>
        </w:rPr>
      </w:pPr>
      <w:r w:rsidRPr="00DA70B9">
        <w:rPr>
          <w:rFonts w:ascii="ProximaNova-Regula" w:eastAsia="Times New Roman" w:hAnsi="ProximaNova-Regula" w:cs="Times New Roman"/>
          <w:color w:val="FF0000"/>
          <w:sz w:val="32"/>
          <w:szCs w:val="32"/>
          <w:lang w:eastAsia="ru-RU"/>
        </w:rPr>
        <w:t>Пантомима</w:t>
      </w:r>
      <w:r w:rsidRPr="00DA70B9">
        <w:rPr>
          <w:rFonts w:ascii="ProximaNova-Regula" w:eastAsia="Times New Roman" w:hAnsi="ProximaNova-Regula" w:cs="Times New Roman"/>
          <w:color w:val="000000"/>
          <w:sz w:val="32"/>
          <w:szCs w:val="32"/>
          <w:lang w:eastAsia="ru-RU"/>
        </w:rPr>
        <w:t xml:space="preserve"> – это известный с древнейших времен и неизменно </w:t>
      </w:r>
      <w:bookmarkStart w:id="0" w:name="_GoBack"/>
      <w:bookmarkEnd w:id="0"/>
      <w:r w:rsidRPr="00DA70B9">
        <w:rPr>
          <w:rFonts w:ascii="ProximaNova-Regula" w:eastAsia="Times New Roman" w:hAnsi="ProximaNova-Regula" w:cs="Times New Roman"/>
          <w:color w:val="000000"/>
          <w:sz w:val="32"/>
          <w:szCs w:val="32"/>
          <w:lang w:eastAsia="ru-RU"/>
        </w:rPr>
        <w:t>популярный вид сценического искусства, основными выразительными средствами которого являются мимика и пластика артиста. Элементы пантомимы часто встречаются в народных танцах, распространены в современной актерской игре и широко применяются при обучении молодых артистов искусству игры на сцене.</w:t>
      </w:r>
    </w:p>
    <w:p w:rsidR="00FD5610" w:rsidRPr="00DA70B9" w:rsidRDefault="00FD5610" w:rsidP="00FD5610">
      <w:pPr>
        <w:shd w:val="clear" w:color="auto" w:fill="F7F7F7"/>
        <w:spacing w:line="343" w:lineRule="atLeast"/>
        <w:jc w:val="center"/>
        <w:rPr>
          <w:rFonts w:ascii="ProximaNova-Regula" w:eastAsia="Times New Roman" w:hAnsi="ProximaNova-Regula" w:cs="Times New Roman"/>
          <w:b/>
          <w:bCs/>
          <w:color w:val="676A6C"/>
          <w:sz w:val="28"/>
          <w:szCs w:val="28"/>
          <w:lang w:eastAsia="ru-RU"/>
        </w:rPr>
      </w:pPr>
      <w:r w:rsidRPr="00DA70B9">
        <w:rPr>
          <w:rFonts w:ascii="ProximaNova-Regula" w:eastAsia="Times New Roman" w:hAnsi="ProximaNova-Regula" w:cs="Times New Roman"/>
          <w:b/>
          <w:bCs/>
          <w:color w:val="676A6C"/>
          <w:sz w:val="28"/>
          <w:szCs w:val="28"/>
          <w:lang w:eastAsia="ru-RU"/>
        </w:rPr>
        <w:t xml:space="preserve">«Пантомима – это поэзия тишины». </w:t>
      </w:r>
      <w:r w:rsidRPr="00DA70B9">
        <w:rPr>
          <w:rFonts w:ascii="ProximaNova-Regula" w:eastAsia="Times New Roman" w:hAnsi="ProximaNova-Regula" w:cs="Times New Roman"/>
          <w:i/>
          <w:iCs/>
          <w:color w:val="676A6C"/>
          <w:sz w:val="28"/>
          <w:szCs w:val="28"/>
          <w:lang w:eastAsia="ru-RU"/>
        </w:rPr>
        <w:t xml:space="preserve">Иозеф Михаэль </w:t>
      </w:r>
      <w:proofErr w:type="spellStart"/>
      <w:r w:rsidRPr="00DA70B9">
        <w:rPr>
          <w:rFonts w:ascii="ProximaNova-Regula" w:eastAsia="Times New Roman" w:hAnsi="ProximaNova-Regula" w:cs="Times New Roman"/>
          <w:i/>
          <w:iCs/>
          <w:color w:val="676A6C"/>
          <w:sz w:val="28"/>
          <w:szCs w:val="28"/>
          <w:lang w:eastAsia="ru-RU"/>
        </w:rPr>
        <w:t>Кройтцер</w:t>
      </w:r>
      <w:proofErr w:type="spellEnd"/>
      <w:r w:rsidRPr="00DA70B9">
        <w:rPr>
          <w:rFonts w:ascii="ProximaNova-Regula" w:eastAsia="Times New Roman" w:hAnsi="ProximaNova-Regula" w:cs="Times New Roman"/>
          <w:i/>
          <w:iCs/>
          <w:color w:val="676A6C"/>
          <w:sz w:val="28"/>
          <w:szCs w:val="28"/>
          <w:lang w:eastAsia="ru-RU"/>
        </w:rPr>
        <w:t>.</w:t>
      </w:r>
    </w:p>
    <w:p w:rsidR="00FD5610" w:rsidRPr="00DA70B9" w:rsidRDefault="00FD5610" w:rsidP="00FD5610">
      <w:pPr>
        <w:shd w:val="clear" w:color="auto" w:fill="F7F7F7"/>
        <w:spacing w:after="0" w:line="343" w:lineRule="atLeast"/>
        <w:rPr>
          <w:rFonts w:ascii="ProximaNova-Regula" w:eastAsia="Times New Roman" w:hAnsi="ProximaNova-Regula" w:cs="Times New Roman"/>
          <w:color w:val="000000"/>
          <w:sz w:val="28"/>
          <w:szCs w:val="28"/>
          <w:lang w:eastAsia="ru-RU"/>
        </w:rPr>
      </w:pPr>
      <w:r w:rsidRPr="00DA70B9">
        <w:rPr>
          <w:rFonts w:ascii="ProximaNova-Regula" w:eastAsia="Times New Roman" w:hAnsi="ProximaNova-Regula" w:cs="Times New Roman"/>
          <w:color w:val="000000"/>
          <w:sz w:val="28"/>
          <w:szCs w:val="28"/>
          <w:lang w:eastAsia="ru-RU"/>
        </w:rPr>
        <w:t>Задачи, стоящие перед актером-мимом, по своей сути, неотличимы от задач актера драматического. Это:</w:t>
      </w:r>
    </w:p>
    <w:p w:rsidR="00FD5610" w:rsidRPr="00DA70B9" w:rsidRDefault="00FD5610" w:rsidP="00FD5610">
      <w:pPr>
        <w:numPr>
          <w:ilvl w:val="0"/>
          <w:numId w:val="1"/>
        </w:numPr>
        <w:shd w:val="clear" w:color="auto" w:fill="F7F7F7"/>
        <w:spacing w:before="100" w:beforeAutospacing="1" w:after="150" w:line="343" w:lineRule="atLeast"/>
        <w:ind w:left="150"/>
        <w:rPr>
          <w:rFonts w:ascii="ProximaNova-Regula" w:eastAsia="Times New Roman" w:hAnsi="ProximaNova-Regula" w:cs="Times New Roman"/>
          <w:b/>
          <w:i/>
          <w:color w:val="C00000"/>
          <w:sz w:val="28"/>
          <w:szCs w:val="28"/>
          <w:lang w:eastAsia="ru-RU"/>
        </w:rPr>
      </w:pPr>
      <w:r w:rsidRPr="00DA70B9">
        <w:rPr>
          <w:rFonts w:ascii="ProximaNova-Regula" w:eastAsia="Times New Roman" w:hAnsi="ProximaNova-Regula" w:cs="Times New Roman"/>
          <w:b/>
          <w:i/>
          <w:color w:val="C00000"/>
          <w:sz w:val="28"/>
          <w:szCs w:val="28"/>
          <w:lang w:eastAsia="ru-RU"/>
        </w:rPr>
        <w:t>Создание яркого сценического образа.</w:t>
      </w:r>
    </w:p>
    <w:p w:rsidR="00FD5610" w:rsidRPr="00DA70B9" w:rsidRDefault="00FD5610" w:rsidP="00FD5610">
      <w:pPr>
        <w:numPr>
          <w:ilvl w:val="0"/>
          <w:numId w:val="1"/>
        </w:numPr>
        <w:shd w:val="clear" w:color="auto" w:fill="F7F7F7"/>
        <w:spacing w:before="100" w:beforeAutospacing="1" w:after="150" w:line="343" w:lineRule="atLeast"/>
        <w:ind w:left="150"/>
        <w:rPr>
          <w:rFonts w:ascii="ProximaNova-Regula" w:eastAsia="Times New Roman" w:hAnsi="ProximaNova-Regula" w:cs="Times New Roman"/>
          <w:b/>
          <w:i/>
          <w:color w:val="C00000"/>
          <w:sz w:val="28"/>
          <w:szCs w:val="28"/>
          <w:lang w:eastAsia="ru-RU"/>
        </w:rPr>
      </w:pPr>
      <w:r w:rsidRPr="00DA70B9">
        <w:rPr>
          <w:rFonts w:ascii="ProximaNova-Regula" w:eastAsia="Times New Roman" w:hAnsi="ProximaNova-Regula" w:cs="Times New Roman"/>
          <w:b/>
          <w:i/>
          <w:color w:val="C00000"/>
          <w:sz w:val="28"/>
          <w:szCs w:val="28"/>
          <w:lang w:eastAsia="ru-RU"/>
        </w:rPr>
        <w:t>Непрерывное действие в борьбе с предлагаемыми обстоятельствами.</w:t>
      </w:r>
    </w:p>
    <w:p w:rsidR="00FD5610" w:rsidRPr="00DA70B9" w:rsidRDefault="00FD5610" w:rsidP="00FD5610">
      <w:pPr>
        <w:numPr>
          <w:ilvl w:val="0"/>
          <w:numId w:val="1"/>
        </w:numPr>
        <w:shd w:val="clear" w:color="auto" w:fill="F7F7F7"/>
        <w:spacing w:before="100" w:beforeAutospacing="1" w:after="150" w:line="343" w:lineRule="atLeast"/>
        <w:ind w:left="150"/>
        <w:rPr>
          <w:rFonts w:ascii="ProximaNova-Regula" w:eastAsia="Times New Roman" w:hAnsi="ProximaNova-Regula" w:cs="Times New Roman"/>
          <w:b/>
          <w:i/>
          <w:color w:val="C00000"/>
          <w:sz w:val="28"/>
          <w:szCs w:val="28"/>
          <w:lang w:eastAsia="ru-RU"/>
        </w:rPr>
      </w:pPr>
      <w:r w:rsidRPr="00DA70B9">
        <w:rPr>
          <w:rFonts w:ascii="ProximaNova-Regula" w:eastAsia="Times New Roman" w:hAnsi="ProximaNova-Regula" w:cs="Times New Roman"/>
          <w:b/>
          <w:i/>
          <w:color w:val="C00000"/>
          <w:sz w:val="28"/>
          <w:szCs w:val="28"/>
          <w:lang w:eastAsia="ru-RU"/>
        </w:rPr>
        <w:t>Эмоциональная выразительность и узнаваемость.</w:t>
      </w:r>
    </w:p>
    <w:p w:rsidR="00FD5610" w:rsidRPr="00DA70B9" w:rsidRDefault="00FD5610" w:rsidP="00FD5610">
      <w:pPr>
        <w:shd w:val="clear" w:color="auto" w:fill="F7F7F7"/>
        <w:spacing w:after="150" w:line="343" w:lineRule="atLeast"/>
        <w:rPr>
          <w:rFonts w:ascii="ProximaNova-Regula" w:eastAsia="Times New Roman" w:hAnsi="ProximaNova-Regula" w:cs="Times New Roman"/>
          <w:color w:val="000000"/>
          <w:sz w:val="28"/>
          <w:szCs w:val="28"/>
          <w:lang w:eastAsia="ru-RU"/>
        </w:rPr>
      </w:pPr>
      <w:r w:rsidRPr="00DA70B9">
        <w:rPr>
          <w:rFonts w:ascii="ProximaNova-Regula" w:eastAsia="Times New Roman" w:hAnsi="ProximaNova-Regula" w:cs="Times New Roman"/>
          <w:color w:val="000000"/>
          <w:sz w:val="28"/>
          <w:szCs w:val="28"/>
          <w:lang w:eastAsia="ru-RU"/>
        </w:rPr>
        <w:t>Главная разница в том, что мим не пользуется речью, отсутствие которой компенсируется разнообразием невербальных выразительных средств – пластикой, мимикой, жестикуляцией.</w:t>
      </w:r>
    </w:p>
    <w:p w:rsidR="00FD5610" w:rsidRPr="00DA70B9" w:rsidRDefault="00DA70B9" w:rsidP="00FD5610">
      <w:pPr>
        <w:shd w:val="clear" w:color="auto" w:fill="F7F7F7"/>
        <w:spacing w:after="150" w:line="343" w:lineRule="atLeast"/>
        <w:rPr>
          <w:rFonts w:ascii="ProximaNova-Regula" w:eastAsia="Times New Roman" w:hAnsi="ProximaNova-Regula" w:cs="Times New Roman"/>
          <w:i/>
          <w:color w:val="000000"/>
          <w:sz w:val="28"/>
          <w:szCs w:val="28"/>
          <w:lang w:eastAsia="ru-RU"/>
        </w:rPr>
      </w:pPr>
      <w:r w:rsidRPr="00DA70B9">
        <w:rPr>
          <w:rFonts w:ascii="ProximaNova-Regula" w:eastAsia="Times New Roman" w:hAnsi="ProximaNova-Regula" w:cs="Times New Roman"/>
          <w:i/>
          <w:color w:val="000000"/>
          <w:sz w:val="28"/>
          <w:szCs w:val="28"/>
          <w:lang w:eastAsia="ru-RU"/>
        </w:rPr>
        <w:t xml:space="preserve">Несмотря на </w:t>
      </w:r>
      <w:r w:rsidR="00FD5610" w:rsidRPr="00DA70B9">
        <w:rPr>
          <w:rFonts w:ascii="ProximaNova-Regula" w:eastAsia="Times New Roman" w:hAnsi="ProximaNova-Regula" w:cs="Times New Roman"/>
          <w:i/>
          <w:color w:val="000000"/>
          <w:sz w:val="28"/>
          <w:szCs w:val="28"/>
          <w:lang w:eastAsia="ru-RU"/>
        </w:rPr>
        <w:t>утрир</w:t>
      </w:r>
      <w:r w:rsidRPr="00DA70B9">
        <w:rPr>
          <w:rFonts w:ascii="ProximaNova-Regula" w:eastAsia="Times New Roman" w:hAnsi="ProximaNova-Regula" w:cs="Times New Roman"/>
          <w:i/>
          <w:color w:val="000000"/>
          <w:sz w:val="28"/>
          <w:szCs w:val="28"/>
          <w:lang w:eastAsia="ru-RU"/>
        </w:rPr>
        <w:t>ованный характер жестов</w:t>
      </w:r>
      <w:r w:rsidR="00FD5610" w:rsidRPr="00DA70B9">
        <w:rPr>
          <w:rFonts w:ascii="ProximaNova-Regula" w:eastAsia="Times New Roman" w:hAnsi="ProximaNova-Regula" w:cs="Times New Roman"/>
          <w:i/>
          <w:color w:val="000000"/>
          <w:sz w:val="28"/>
          <w:szCs w:val="28"/>
          <w:lang w:eastAsia="ru-RU"/>
        </w:rPr>
        <w:t>, мимических и пластических приемов, использующихся в пантомиме, все они родом из жизни, из свойственных человеку эмоциональных реакций и их физических выражений. </w:t>
      </w:r>
    </w:p>
    <w:p w:rsidR="00FD5610" w:rsidRPr="00DA70B9" w:rsidRDefault="00FD5610">
      <w:pPr>
        <w:rPr>
          <w:rFonts w:ascii="ProximaNova-Regula" w:hAnsi="ProximaNova-Regula"/>
          <w:color w:val="000000"/>
          <w:sz w:val="28"/>
          <w:szCs w:val="28"/>
          <w:shd w:val="clear" w:color="auto" w:fill="F7F7F7"/>
        </w:rPr>
      </w:pPr>
      <w:r w:rsidRPr="00DA70B9">
        <w:rPr>
          <w:rFonts w:ascii="ProximaNova-Regula" w:hAnsi="ProximaNova-Regula"/>
          <w:color w:val="000000"/>
          <w:sz w:val="28"/>
          <w:szCs w:val="28"/>
          <w:shd w:val="clear" w:color="auto" w:fill="F7F7F7"/>
        </w:rPr>
        <w:t xml:space="preserve">Игра «пантомима» для детей подходит для любого </w:t>
      </w:r>
      <w:proofErr w:type="gramStart"/>
      <w:r w:rsidRPr="00DA70B9">
        <w:rPr>
          <w:rFonts w:ascii="ProximaNova-Regula" w:hAnsi="ProximaNova-Regula"/>
          <w:color w:val="000000"/>
          <w:sz w:val="28"/>
          <w:szCs w:val="28"/>
          <w:shd w:val="clear" w:color="auto" w:fill="F7F7F7"/>
        </w:rPr>
        <w:t>возраста</w:t>
      </w:r>
      <w:proofErr w:type="gramEnd"/>
      <w:r w:rsidRPr="00DA70B9">
        <w:rPr>
          <w:rFonts w:ascii="ProximaNova-Regula" w:hAnsi="ProximaNova-Regula"/>
          <w:color w:val="000000"/>
          <w:sz w:val="28"/>
          <w:szCs w:val="28"/>
          <w:shd w:val="clear" w:color="auto" w:fill="F7F7F7"/>
        </w:rPr>
        <w:t xml:space="preserve"> и рекомендуются к домашним занятиям. Это веселый, увлекательный и захватывающий способ провести время с пользой, который может заменить вашим детям бессмысленное просиживание за компьютером или экраном телевизора. Играть в шуточные пантомимические игры можно вдвоем.</w:t>
      </w:r>
    </w:p>
    <w:p w:rsidR="00FD5610" w:rsidRPr="00DA70B9" w:rsidRDefault="00FD5610">
      <w:pPr>
        <w:rPr>
          <w:rFonts w:ascii="ProximaNova-Regula" w:hAnsi="ProximaNova-Regula"/>
          <w:i/>
          <w:color w:val="000000"/>
          <w:sz w:val="28"/>
          <w:szCs w:val="28"/>
          <w:shd w:val="clear" w:color="auto" w:fill="F7F7F7"/>
        </w:rPr>
      </w:pPr>
      <w:r w:rsidRPr="00DA70B9">
        <w:rPr>
          <w:rFonts w:ascii="ProximaNova-Regula" w:hAnsi="ProximaNova-Regula"/>
          <w:i/>
          <w:color w:val="000000"/>
          <w:sz w:val="28"/>
          <w:szCs w:val="28"/>
          <w:shd w:val="clear" w:color="auto" w:fill="F7F7F7"/>
        </w:rPr>
        <w:t xml:space="preserve">Смешные задания для пантомимы могут быть разной сложности, в зависимости от возраста малыша. Для самых маленьких детей (до 4-х лет) подойдет вариант простого повторения за взрослыми. Дети очень любят подражать мамам и папам, показывая, как они делают уборку, готовят ужин, собираются на работу и прочее. Именно этим и следует заниматься с детьми, постепенно усложняя задания. </w:t>
      </w:r>
      <w:proofErr w:type="gramStart"/>
      <w:r w:rsidRPr="00DA70B9">
        <w:rPr>
          <w:rFonts w:ascii="ProximaNova-Regula" w:hAnsi="ProximaNova-Regula"/>
          <w:i/>
          <w:color w:val="000000"/>
          <w:sz w:val="28"/>
          <w:szCs w:val="28"/>
          <w:shd w:val="clear" w:color="auto" w:fill="F7F7F7"/>
        </w:rPr>
        <w:t>Можно предлагать детям изображать разных домашних и диких животных, неживые предметы (например, транспорт), представителей профессий (например, полицейского, пожарника, доктора) и т. п.</w:t>
      </w:r>
      <w:proofErr w:type="gramEnd"/>
    </w:p>
    <w:p w:rsidR="00FD5610" w:rsidRPr="00DA70B9" w:rsidRDefault="00FD5610" w:rsidP="00FD5610">
      <w:pPr>
        <w:shd w:val="clear" w:color="auto" w:fill="F7F7F7"/>
        <w:spacing w:after="150" w:line="343" w:lineRule="atLeast"/>
        <w:rPr>
          <w:rFonts w:ascii="ProximaNova-Regula" w:eastAsia="Times New Roman" w:hAnsi="ProximaNova-Regula" w:cs="Times New Roman"/>
          <w:color w:val="000000"/>
          <w:sz w:val="28"/>
          <w:szCs w:val="28"/>
          <w:lang w:eastAsia="ru-RU"/>
        </w:rPr>
      </w:pPr>
      <w:r w:rsidRPr="00DA70B9">
        <w:rPr>
          <w:rFonts w:ascii="ProximaNova-Regula" w:eastAsia="Times New Roman" w:hAnsi="ProximaNova-Regula" w:cs="Times New Roman"/>
          <w:color w:val="000000"/>
          <w:sz w:val="28"/>
          <w:szCs w:val="28"/>
          <w:lang w:eastAsia="ru-RU"/>
        </w:rPr>
        <w:t xml:space="preserve">Дети постарше вполне могут включать воображение и придумывать идеи для пантомимы самостоятельно, от вас требуется только предлагать им </w:t>
      </w:r>
      <w:r w:rsidRPr="00DA70B9">
        <w:rPr>
          <w:rFonts w:ascii="ProximaNova-Regula" w:eastAsia="Times New Roman" w:hAnsi="ProximaNova-Regula" w:cs="Times New Roman"/>
          <w:color w:val="000000"/>
          <w:sz w:val="28"/>
          <w:szCs w:val="28"/>
          <w:lang w:eastAsia="ru-RU"/>
        </w:rPr>
        <w:lastRenderedPageBreak/>
        <w:t>несложные темы. Ребенок учится вспоминать, что он обычно делает в разных ситуациях, и воспроизводить небольшие сценки из собственной жизни.</w:t>
      </w:r>
    </w:p>
    <w:p w:rsidR="00FD5610" w:rsidRPr="00DA70B9" w:rsidRDefault="00FD5610" w:rsidP="00FD56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0B9">
        <w:rPr>
          <w:rFonts w:ascii="ProximaNova-Regula" w:eastAsia="Times New Roman" w:hAnsi="ProximaNova-Regula" w:cs="Times New Roman"/>
          <w:color w:val="000000"/>
          <w:sz w:val="28"/>
          <w:szCs w:val="28"/>
          <w:shd w:val="clear" w:color="auto" w:fill="F7F7F7"/>
          <w:lang w:eastAsia="ru-RU"/>
        </w:rPr>
        <w:t>Примеры тем:</w:t>
      </w:r>
    </w:p>
    <w:p w:rsidR="00FD5610" w:rsidRPr="00DA70B9" w:rsidRDefault="00FD5610" w:rsidP="00FD5610">
      <w:pPr>
        <w:numPr>
          <w:ilvl w:val="0"/>
          <w:numId w:val="2"/>
        </w:numPr>
        <w:shd w:val="clear" w:color="auto" w:fill="F7F7F7"/>
        <w:spacing w:before="100" w:beforeAutospacing="1" w:after="150" w:line="343" w:lineRule="atLeast"/>
        <w:ind w:left="150"/>
        <w:rPr>
          <w:rFonts w:ascii="ProximaNova-Regula" w:eastAsia="Times New Roman" w:hAnsi="ProximaNova-Regula" w:cs="Times New Roman"/>
          <w:b/>
          <w:i/>
          <w:color w:val="7030A0"/>
          <w:sz w:val="28"/>
          <w:szCs w:val="28"/>
          <w:lang w:eastAsia="ru-RU"/>
        </w:rPr>
      </w:pPr>
      <w:r w:rsidRPr="00DA70B9">
        <w:rPr>
          <w:rFonts w:ascii="ProximaNova-Regula" w:eastAsia="Times New Roman" w:hAnsi="ProximaNova-Regula" w:cs="Times New Roman"/>
          <w:b/>
          <w:i/>
          <w:color w:val="7030A0"/>
          <w:sz w:val="28"/>
          <w:szCs w:val="28"/>
          <w:lang w:eastAsia="ru-RU"/>
        </w:rPr>
        <w:t>времена года,</w:t>
      </w:r>
    </w:p>
    <w:p w:rsidR="00FD5610" w:rsidRPr="00DA70B9" w:rsidRDefault="00FD5610" w:rsidP="00FD5610">
      <w:pPr>
        <w:numPr>
          <w:ilvl w:val="0"/>
          <w:numId w:val="2"/>
        </w:numPr>
        <w:shd w:val="clear" w:color="auto" w:fill="F7F7F7"/>
        <w:spacing w:before="100" w:beforeAutospacing="1" w:after="150" w:line="343" w:lineRule="atLeast"/>
        <w:ind w:left="150"/>
        <w:rPr>
          <w:rFonts w:ascii="ProximaNova-Regula" w:eastAsia="Times New Roman" w:hAnsi="ProximaNova-Regula" w:cs="Times New Roman"/>
          <w:b/>
          <w:i/>
          <w:color w:val="7030A0"/>
          <w:sz w:val="28"/>
          <w:szCs w:val="28"/>
          <w:lang w:eastAsia="ru-RU"/>
        </w:rPr>
      </w:pPr>
      <w:r w:rsidRPr="00DA70B9">
        <w:rPr>
          <w:rFonts w:ascii="ProximaNova-Regula" w:eastAsia="Times New Roman" w:hAnsi="ProximaNova-Regula" w:cs="Times New Roman"/>
          <w:b/>
          <w:i/>
          <w:color w:val="7030A0"/>
          <w:sz w:val="28"/>
          <w:szCs w:val="28"/>
          <w:lang w:eastAsia="ru-RU"/>
        </w:rPr>
        <w:t>детский сад,</w:t>
      </w:r>
    </w:p>
    <w:p w:rsidR="00FD5610" w:rsidRPr="00DA70B9" w:rsidRDefault="00FD5610" w:rsidP="00FD5610">
      <w:pPr>
        <w:numPr>
          <w:ilvl w:val="0"/>
          <w:numId w:val="2"/>
        </w:numPr>
        <w:shd w:val="clear" w:color="auto" w:fill="F7F7F7"/>
        <w:spacing w:before="100" w:beforeAutospacing="1" w:after="150" w:line="343" w:lineRule="atLeast"/>
        <w:ind w:left="150"/>
        <w:rPr>
          <w:rFonts w:ascii="ProximaNova-Regula" w:eastAsia="Times New Roman" w:hAnsi="ProximaNova-Regula" w:cs="Times New Roman"/>
          <w:b/>
          <w:i/>
          <w:color w:val="7030A0"/>
          <w:sz w:val="28"/>
          <w:szCs w:val="28"/>
          <w:lang w:eastAsia="ru-RU"/>
        </w:rPr>
      </w:pPr>
      <w:r w:rsidRPr="00DA70B9">
        <w:rPr>
          <w:rFonts w:ascii="ProximaNova-Regula" w:eastAsia="Times New Roman" w:hAnsi="ProximaNova-Regula" w:cs="Times New Roman"/>
          <w:b/>
          <w:i/>
          <w:color w:val="7030A0"/>
          <w:sz w:val="28"/>
          <w:szCs w:val="28"/>
          <w:lang w:eastAsia="ru-RU"/>
        </w:rPr>
        <w:t>во дворе.</w:t>
      </w:r>
    </w:p>
    <w:p w:rsidR="00FD5610" w:rsidRPr="00DA70B9" w:rsidRDefault="00FD5610" w:rsidP="00FD5610">
      <w:pPr>
        <w:shd w:val="clear" w:color="auto" w:fill="F7F7F7"/>
        <w:spacing w:after="150" w:line="343" w:lineRule="atLeast"/>
        <w:rPr>
          <w:rFonts w:ascii="ProximaNova-Regula" w:eastAsia="Times New Roman" w:hAnsi="ProximaNova-Regula" w:cs="Times New Roman"/>
          <w:color w:val="000000"/>
          <w:sz w:val="28"/>
          <w:szCs w:val="28"/>
          <w:lang w:eastAsia="ru-RU"/>
        </w:rPr>
      </w:pPr>
      <w:r w:rsidRPr="00DA70B9">
        <w:rPr>
          <w:rFonts w:ascii="ProximaNova-Regula" w:eastAsia="Times New Roman" w:hAnsi="ProximaNova-Regula" w:cs="Times New Roman"/>
          <w:color w:val="000000"/>
          <w:sz w:val="28"/>
          <w:szCs w:val="28"/>
          <w:lang w:eastAsia="ru-RU"/>
        </w:rPr>
        <w:t>Пантомима для детей может включать задания на выражение чувств и переживаний. Переживания должны быть простыми и знакомыми школьнику, например, страх, радость, огорчение, удивление и т. д.</w:t>
      </w:r>
    </w:p>
    <w:p w:rsidR="00FD5610" w:rsidRPr="00DA70B9" w:rsidRDefault="00FD5610" w:rsidP="00FD56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0B9">
        <w:rPr>
          <w:rFonts w:ascii="ProximaNova-Regula" w:eastAsia="Times New Roman" w:hAnsi="ProximaNova-Regula" w:cs="Times New Roman"/>
          <w:color w:val="000000"/>
          <w:sz w:val="28"/>
          <w:szCs w:val="28"/>
          <w:shd w:val="clear" w:color="auto" w:fill="F7F7F7"/>
          <w:lang w:eastAsia="ru-RU"/>
        </w:rPr>
        <w:t>Примеры заданий:</w:t>
      </w:r>
    </w:p>
    <w:p w:rsidR="00FD5610" w:rsidRPr="00DA70B9" w:rsidRDefault="00FD5610" w:rsidP="00FD5610">
      <w:pPr>
        <w:numPr>
          <w:ilvl w:val="0"/>
          <w:numId w:val="3"/>
        </w:numPr>
        <w:shd w:val="clear" w:color="auto" w:fill="F7F7F7"/>
        <w:spacing w:before="100" w:beforeAutospacing="1" w:after="150" w:line="343" w:lineRule="atLeast"/>
        <w:ind w:left="150"/>
        <w:rPr>
          <w:rFonts w:ascii="ProximaNova-Regula" w:eastAsia="Times New Roman" w:hAnsi="ProximaNova-Regula" w:cs="Times New Roman"/>
          <w:b/>
          <w:i/>
          <w:color w:val="7030A0"/>
          <w:sz w:val="28"/>
          <w:szCs w:val="28"/>
          <w:lang w:eastAsia="ru-RU"/>
        </w:rPr>
      </w:pPr>
      <w:r w:rsidRPr="00DA70B9">
        <w:rPr>
          <w:rFonts w:ascii="ProximaNova-Regula" w:eastAsia="Times New Roman" w:hAnsi="ProximaNova-Regula" w:cs="Times New Roman"/>
          <w:b/>
          <w:i/>
          <w:color w:val="7030A0"/>
          <w:sz w:val="28"/>
          <w:szCs w:val="28"/>
          <w:lang w:eastAsia="ru-RU"/>
        </w:rPr>
        <w:t>папа принес новую игрушку;</w:t>
      </w:r>
    </w:p>
    <w:p w:rsidR="00FD5610" w:rsidRPr="00DA70B9" w:rsidRDefault="00FD5610" w:rsidP="00FD5610">
      <w:pPr>
        <w:numPr>
          <w:ilvl w:val="0"/>
          <w:numId w:val="3"/>
        </w:numPr>
        <w:shd w:val="clear" w:color="auto" w:fill="F7F7F7"/>
        <w:spacing w:before="100" w:beforeAutospacing="1" w:after="150" w:line="343" w:lineRule="atLeast"/>
        <w:ind w:left="150"/>
        <w:rPr>
          <w:rFonts w:ascii="ProximaNova-Regula" w:eastAsia="Times New Roman" w:hAnsi="ProximaNova-Regula" w:cs="Times New Roman"/>
          <w:b/>
          <w:i/>
          <w:color w:val="7030A0"/>
          <w:sz w:val="28"/>
          <w:szCs w:val="28"/>
          <w:lang w:eastAsia="ru-RU"/>
        </w:rPr>
      </w:pPr>
      <w:r w:rsidRPr="00DA70B9">
        <w:rPr>
          <w:rFonts w:ascii="ProximaNova-Regula" w:eastAsia="Times New Roman" w:hAnsi="ProximaNova-Regula" w:cs="Times New Roman"/>
          <w:b/>
          <w:i/>
          <w:color w:val="7030A0"/>
          <w:sz w:val="28"/>
          <w:szCs w:val="28"/>
          <w:lang w:eastAsia="ru-RU"/>
        </w:rPr>
        <w:t>у тебя день рождения;</w:t>
      </w:r>
    </w:p>
    <w:p w:rsidR="00FD5610" w:rsidRPr="00DA70B9" w:rsidRDefault="00FD5610" w:rsidP="00FD5610">
      <w:pPr>
        <w:numPr>
          <w:ilvl w:val="0"/>
          <w:numId w:val="3"/>
        </w:numPr>
        <w:shd w:val="clear" w:color="auto" w:fill="F7F7F7"/>
        <w:spacing w:before="100" w:beforeAutospacing="1" w:after="150" w:line="343" w:lineRule="atLeast"/>
        <w:ind w:left="150"/>
        <w:rPr>
          <w:rFonts w:ascii="ProximaNova-Regula" w:eastAsia="Times New Roman" w:hAnsi="ProximaNova-Regula" w:cs="Times New Roman"/>
          <w:b/>
          <w:i/>
          <w:color w:val="7030A0"/>
          <w:sz w:val="28"/>
          <w:szCs w:val="28"/>
          <w:lang w:eastAsia="ru-RU"/>
        </w:rPr>
      </w:pPr>
      <w:r w:rsidRPr="00DA70B9">
        <w:rPr>
          <w:rFonts w:ascii="ProximaNova-Regula" w:eastAsia="Times New Roman" w:hAnsi="ProximaNova-Regula" w:cs="Times New Roman"/>
          <w:b/>
          <w:i/>
          <w:color w:val="7030A0"/>
          <w:sz w:val="28"/>
          <w:szCs w:val="28"/>
          <w:lang w:eastAsia="ru-RU"/>
        </w:rPr>
        <w:t>к тебе бежит собака;</w:t>
      </w:r>
    </w:p>
    <w:p w:rsidR="00FD5610" w:rsidRPr="00DA70B9" w:rsidRDefault="00FD5610" w:rsidP="00FD5610">
      <w:pPr>
        <w:numPr>
          <w:ilvl w:val="0"/>
          <w:numId w:val="3"/>
        </w:numPr>
        <w:shd w:val="clear" w:color="auto" w:fill="F7F7F7"/>
        <w:spacing w:before="100" w:beforeAutospacing="1" w:after="150" w:line="343" w:lineRule="atLeast"/>
        <w:ind w:left="150"/>
        <w:rPr>
          <w:rFonts w:ascii="ProximaNova-Regula" w:eastAsia="Times New Roman" w:hAnsi="ProximaNova-Regula" w:cs="Times New Roman"/>
          <w:b/>
          <w:i/>
          <w:color w:val="7030A0"/>
          <w:sz w:val="28"/>
          <w:szCs w:val="28"/>
          <w:lang w:eastAsia="ru-RU"/>
        </w:rPr>
      </w:pPr>
      <w:r w:rsidRPr="00DA70B9">
        <w:rPr>
          <w:rFonts w:ascii="ProximaNova-Regula" w:eastAsia="Times New Roman" w:hAnsi="ProximaNova-Regula" w:cs="Times New Roman"/>
          <w:b/>
          <w:i/>
          <w:color w:val="7030A0"/>
          <w:sz w:val="28"/>
          <w:szCs w:val="28"/>
          <w:lang w:eastAsia="ru-RU"/>
        </w:rPr>
        <w:t>ты получил двойку (пятерку).</w:t>
      </w:r>
    </w:p>
    <w:sectPr w:rsidR="00FD5610" w:rsidRPr="00DA70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roximaNova-Regul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D768D8"/>
    <w:multiLevelType w:val="multilevel"/>
    <w:tmpl w:val="03764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AA03E19"/>
    <w:multiLevelType w:val="multilevel"/>
    <w:tmpl w:val="162E2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D0F781A"/>
    <w:multiLevelType w:val="multilevel"/>
    <w:tmpl w:val="8D22E0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96E"/>
    <w:rsid w:val="004B007C"/>
    <w:rsid w:val="00B8796E"/>
    <w:rsid w:val="00DA70B9"/>
    <w:rsid w:val="00EB6C19"/>
    <w:rsid w:val="00FD5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rticleblockquotewriter">
    <w:name w:val="article__blockquote__writer"/>
    <w:basedOn w:val="a0"/>
    <w:rsid w:val="00FD5610"/>
  </w:style>
  <w:style w:type="character" w:customStyle="1" w:styleId="apple-converted-space">
    <w:name w:val="apple-converted-space"/>
    <w:basedOn w:val="a0"/>
    <w:rsid w:val="00EB6C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rticleblockquotewriter">
    <w:name w:val="article__blockquote__writer"/>
    <w:basedOn w:val="a0"/>
    <w:rsid w:val="00FD5610"/>
  </w:style>
  <w:style w:type="character" w:customStyle="1" w:styleId="apple-converted-space">
    <w:name w:val="apple-converted-space"/>
    <w:basedOn w:val="a0"/>
    <w:rsid w:val="00EB6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8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470335">
              <w:blockQuote w:val="1"/>
              <w:marLeft w:val="1050"/>
              <w:marRight w:val="1050"/>
              <w:marTop w:val="750"/>
              <w:marBottom w:val="750"/>
              <w:divBdr>
                <w:top w:val="single" w:sz="24" w:space="23" w:color="E83939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380</Words>
  <Characters>2169</Characters>
  <Application>Microsoft Office Word</Application>
  <DocSecurity>0</DocSecurity>
  <Lines>18</Lines>
  <Paragraphs>5</Paragraphs>
  <ScaleCrop>false</ScaleCrop>
  <Company>Риторика+Театр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Смирнова</dc:creator>
  <cp:keywords/>
  <dc:description/>
  <cp:lastModifiedBy>Анна Смирнова</cp:lastModifiedBy>
  <cp:revision>4</cp:revision>
  <dcterms:created xsi:type="dcterms:W3CDTF">2020-03-27T09:42:00Z</dcterms:created>
  <dcterms:modified xsi:type="dcterms:W3CDTF">2020-05-18T13:22:00Z</dcterms:modified>
</cp:coreProperties>
</file>